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C9B" w:rsidRPr="00B8517B" w:rsidRDefault="0010030D" w:rsidP="0010030D">
      <w:pPr>
        <w:ind w:left="1418" w:firstLine="709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</w:rPr>
        <w:t xml:space="preserve">           </w:t>
      </w:r>
      <w:r w:rsidR="00623C9B" w:rsidRPr="00B8517B">
        <w:rPr>
          <w:b/>
          <w:szCs w:val="24"/>
          <w:u w:val="single"/>
        </w:rPr>
        <w:t>CURRICULUM VITAE</w:t>
      </w:r>
      <w:r w:rsidR="00FB1C9E">
        <w:rPr>
          <w:b/>
          <w:szCs w:val="24"/>
          <w:u w:val="single"/>
        </w:rPr>
        <w:t xml:space="preserve"> </w:t>
      </w:r>
      <w:r w:rsidR="007C688F">
        <w:rPr>
          <w:b/>
          <w:szCs w:val="24"/>
          <w:u w:val="single"/>
        </w:rPr>
        <w:t>(</w:t>
      </w:r>
      <w:r w:rsidR="00FB1C9E">
        <w:rPr>
          <w:b/>
          <w:szCs w:val="24"/>
          <w:u w:val="single"/>
        </w:rPr>
        <w:t>201</w:t>
      </w:r>
      <w:r w:rsidR="00CF69EF">
        <w:rPr>
          <w:b/>
          <w:szCs w:val="24"/>
          <w:u w:val="single"/>
        </w:rPr>
        <w:t>8</w:t>
      </w:r>
      <w:r w:rsidR="007C688F">
        <w:rPr>
          <w:b/>
          <w:szCs w:val="24"/>
          <w:u w:val="single"/>
        </w:rPr>
        <w:t>)</w:t>
      </w:r>
    </w:p>
    <w:p w:rsidR="002E2D50" w:rsidRPr="00B8517B" w:rsidRDefault="002E2D50" w:rsidP="00F70979">
      <w:pPr>
        <w:jc w:val="both"/>
        <w:rPr>
          <w:szCs w:val="24"/>
        </w:rPr>
      </w:pPr>
    </w:p>
    <w:p w:rsidR="00A70014" w:rsidRDefault="00D32235" w:rsidP="00DA7BFB">
      <w:pPr>
        <w:spacing w:before="120"/>
        <w:jc w:val="center"/>
        <w:rPr>
          <w:szCs w:val="24"/>
        </w:rPr>
      </w:pPr>
      <w:r w:rsidRPr="0034747E">
        <w:rPr>
          <w:b/>
          <w:szCs w:val="24"/>
          <w:u w:val="single"/>
        </w:rPr>
        <w:t>SCATAGLINI, María Gabriela</w:t>
      </w:r>
      <w:r w:rsidR="0034747E">
        <w:rPr>
          <w:szCs w:val="24"/>
        </w:rPr>
        <w:t xml:space="preserve"> </w:t>
      </w:r>
    </w:p>
    <w:p w:rsidR="00A70014" w:rsidRDefault="00A70014" w:rsidP="00DA7BFB">
      <w:pPr>
        <w:spacing w:before="120"/>
        <w:jc w:val="center"/>
        <w:rPr>
          <w:szCs w:val="24"/>
        </w:rPr>
      </w:pPr>
      <w:r>
        <w:rPr>
          <w:szCs w:val="24"/>
        </w:rPr>
        <w:t>Nacionalidad: Argentina</w:t>
      </w:r>
      <w:r w:rsidR="00DA7BFB">
        <w:rPr>
          <w:szCs w:val="24"/>
        </w:rPr>
        <w:t xml:space="preserve"> - </w:t>
      </w:r>
      <w:r>
        <w:rPr>
          <w:szCs w:val="24"/>
        </w:rPr>
        <w:t>Edad: 4</w:t>
      </w:r>
      <w:r w:rsidR="00B55832">
        <w:rPr>
          <w:szCs w:val="24"/>
        </w:rPr>
        <w:t>6</w:t>
      </w:r>
      <w:r w:rsidR="00DA7BFB">
        <w:rPr>
          <w:szCs w:val="24"/>
        </w:rPr>
        <w:t xml:space="preserve"> </w:t>
      </w:r>
    </w:p>
    <w:p w:rsidR="00A70014" w:rsidRDefault="00623C9B" w:rsidP="00DA7BFB">
      <w:pPr>
        <w:spacing w:before="120"/>
        <w:jc w:val="center"/>
        <w:rPr>
          <w:szCs w:val="24"/>
        </w:rPr>
      </w:pPr>
      <w:r w:rsidRPr="00B8517B">
        <w:rPr>
          <w:szCs w:val="24"/>
        </w:rPr>
        <w:t>DNI</w:t>
      </w:r>
      <w:r w:rsidR="00D6337C" w:rsidRPr="00B8517B">
        <w:rPr>
          <w:szCs w:val="24"/>
        </w:rPr>
        <w:t>:</w:t>
      </w:r>
      <w:r w:rsidR="00D32235" w:rsidRPr="00B8517B">
        <w:rPr>
          <w:szCs w:val="24"/>
        </w:rPr>
        <w:t xml:space="preserve"> 22.650.389</w:t>
      </w:r>
      <w:r w:rsidR="0034747E">
        <w:rPr>
          <w:szCs w:val="24"/>
        </w:rPr>
        <w:t xml:space="preserve"> </w:t>
      </w:r>
    </w:p>
    <w:p w:rsidR="00A70014" w:rsidRDefault="00A14239" w:rsidP="00DA7BFB">
      <w:pPr>
        <w:spacing w:before="120"/>
        <w:jc w:val="center"/>
        <w:rPr>
          <w:szCs w:val="24"/>
        </w:rPr>
      </w:pPr>
      <w:r>
        <w:rPr>
          <w:szCs w:val="24"/>
        </w:rPr>
        <w:t xml:space="preserve">Móvil </w:t>
      </w:r>
      <w:r w:rsidR="00D32235" w:rsidRPr="00B8517B">
        <w:rPr>
          <w:szCs w:val="24"/>
        </w:rPr>
        <w:t>1</w:t>
      </w:r>
      <w:r w:rsidR="00122382">
        <w:rPr>
          <w:szCs w:val="24"/>
        </w:rPr>
        <w:t>1</w:t>
      </w:r>
      <w:r w:rsidR="00D32235" w:rsidRPr="00B8517B">
        <w:rPr>
          <w:szCs w:val="24"/>
        </w:rPr>
        <w:t>6022-4950</w:t>
      </w:r>
      <w:r>
        <w:rPr>
          <w:szCs w:val="24"/>
        </w:rPr>
        <w:t xml:space="preserve">. </w:t>
      </w:r>
    </w:p>
    <w:p w:rsidR="00D6337C" w:rsidRPr="00A70014" w:rsidRDefault="00A14239" w:rsidP="00DA7BFB">
      <w:pPr>
        <w:spacing w:before="120"/>
        <w:jc w:val="center"/>
        <w:rPr>
          <w:szCs w:val="24"/>
        </w:rPr>
      </w:pPr>
      <w:r>
        <w:rPr>
          <w:szCs w:val="24"/>
        </w:rPr>
        <w:t>Correo electrónico</w:t>
      </w:r>
      <w:r w:rsidR="00623C9B" w:rsidRPr="00B8517B">
        <w:rPr>
          <w:szCs w:val="24"/>
          <w:lang w:val="de-DE"/>
        </w:rPr>
        <w:t>:</w:t>
      </w:r>
      <w:r w:rsidR="00D32235" w:rsidRPr="00B8517B">
        <w:rPr>
          <w:szCs w:val="24"/>
          <w:lang w:val="de-DE"/>
        </w:rPr>
        <w:t xml:space="preserve"> </w:t>
      </w:r>
      <w:hyperlink r:id="rId7" w:history="1">
        <w:r w:rsidR="00D6337C" w:rsidRPr="00B8517B">
          <w:rPr>
            <w:rStyle w:val="Hipervnculo"/>
            <w:szCs w:val="24"/>
            <w:lang w:val="de-DE"/>
          </w:rPr>
          <w:t>g_scataglini@hotmail.com</w:t>
        </w:r>
      </w:hyperlink>
      <w:r w:rsidR="00D6337C" w:rsidRPr="00B8517B">
        <w:rPr>
          <w:szCs w:val="24"/>
          <w:lang w:val="de-DE"/>
        </w:rPr>
        <w:t xml:space="preserve"> </w:t>
      </w:r>
    </w:p>
    <w:p w:rsidR="00623C9B" w:rsidRDefault="00623C9B" w:rsidP="00F70979">
      <w:pPr>
        <w:ind w:left="425" w:hanging="425"/>
        <w:jc w:val="both"/>
        <w:rPr>
          <w:szCs w:val="24"/>
          <w:lang w:val="de-DE"/>
        </w:rPr>
      </w:pPr>
    </w:p>
    <w:p w:rsidR="002E2D50" w:rsidRDefault="002E2D50" w:rsidP="00F70979">
      <w:pPr>
        <w:ind w:left="425" w:hanging="425"/>
        <w:jc w:val="both"/>
        <w:rPr>
          <w:szCs w:val="24"/>
          <w:lang w:val="de-DE"/>
        </w:rPr>
      </w:pPr>
    </w:p>
    <w:p w:rsidR="00DA7BFB" w:rsidRPr="003B763B" w:rsidRDefault="00DA7BFB" w:rsidP="00F70979">
      <w:pPr>
        <w:ind w:left="425" w:hanging="425"/>
        <w:jc w:val="both"/>
        <w:rPr>
          <w:szCs w:val="24"/>
          <w:lang w:val="de-DE"/>
        </w:rPr>
      </w:pPr>
    </w:p>
    <w:p w:rsidR="006B4439" w:rsidRDefault="006B4439" w:rsidP="00F70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 xml:space="preserve">1.- </w:t>
      </w:r>
      <w:r w:rsidR="00155F8E">
        <w:rPr>
          <w:b/>
          <w:snapToGrid w:val="0"/>
          <w:szCs w:val="24"/>
          <w:u w:val="single"/>
        </w:rPr>
        <w:t xml:space="preserve"> FORMACION </w:t>
      </w:r>
      <w:r w:rsidR="0017364F">
        <w:rPr>
          <w:b/>
          <w:snapToGrid w:val="0"/>
          <w:szCs w:val="24"/>
          <w:u w:val="single"/>
        </w:rPr>
        <w:t xml:space="preserve">ACADEMICA </w:t>
      </w:r>
      <w:r w:rsidR="00155F8E">
        <w:rPr>
          <w:b/>
          <w:snapToGrid w:val="0"/>
          <w:szCs w:val="24"/>
          <w:u w:val="single"/>
        </w:rPr>
        <w:t xml:space="preserve">E </w:t>
      </w:r>
      <w:r>
        <w:rPr>
          <w:b/>
          <w:snapToGrid w:val="0"/>
          <w:szCs w:val="24"/>
          <w:u w:val="single"/>
        </w:rPr>
        <w:t xml:space="preserve">INVESTIGACION: </w:t>
      </w:r>
    </w:p>
    <w:p w:rsidR="007D791A" w:rsidRDefault="007D791A" w:rsidP="00F70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7D791A" w:rsidRPr="002375C8" w:rsidRDefault="007D791A" w:rsidP="002375C8">
      <w:pPr>
        <w:widowControl w:val="0"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  <w:r w:rsidRPr="002375C8">
        <w:rPr>
          <w:b/>
          <w:snapToGrid w:val="0"/>
          <w:szCs w:val="24"/>
          <w:u w:val="single"/>
        </w:rPr>
        <w:t xml:space="preserve">Títulos académicos: </w:t>
      </w:r>
    </w:p>
    <w:p w:rsidR="006B4439" w:rsidRDefault="006B4439" w:rsidP="00F70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155F8E" w:rsidRPr="006B4439" w:rsidRDefault="00155F8E" w:rsidP="007D791A">
      <w:pPr>
        <w:numPr>
          <w:ilvl w:val="0"/>
          <w:numId w:val="46"/>
        </w:numPr>
        <w:jc w:val="both"/>
        <w:rPr>
          <w:color w:val="FFFFFF"/>
          <w:szCs w:val="24"/>
        </w:rPr>
      </w:pPr>
      <w:r w:rsidRPr="00631327">
        <w:rPr>
          <w:b/>
          <w:snapToGrid w:val="0"/>
          <w:szCs w:val="24"/>
        </w:rPr>
        <w:t>Abogada</w:t>
      </w:r>
      <w:r w:rsidR="007D791A">
        <w:rPr>
          <w:b/>
          <w:snapToGrid w:val="0"/>
          <w:szCs w:val="24"/>
        </w:rPr>
        <w:t>.</w:t>
      </w:r>
      <w:r w:rsidRPr="00631327">
        <w:rPr>
          <w:b/>
          <w:snapToGrid w:val="0"/>
          <w:szCs w:val="24"/>
        </w:rPr>
        <w:t xml:space="preserve"> </w:t>
      </w:r>
      <w:r w:rsidRPr="00B8517B">
        <w:rPr>
          <w:snapToGrid w:val="0"/>
          <w:szCs w:val="24"/>
        </w:rPr>
        <w:t>Facultad de Derecho, Universidad de Buenos Aires</w:t>
      </w:r>
      <w:r>
        <w:rPr>
          <w:snapToGrid w:val="0"/>
          <w:szCs w:val="24"/>
        </w:rPr>
        <w:t>. M</w:t>
      </w:r>
      <w:r w:rsidRPr="00B8517B">
        <w:rPr>
          <w:snapToGrid w:val="0"/>
          <w:szCs w:val="24"/>
        </w:rPr>
        <w:t xml:space="preserve">ayo </w:t>
      </w:r>
      <w:r w:rsidR="0017364F">
        <w:rPr>
          <w:snapToGrid w:val="0"/>
          <w:szCs w:val="24"/>
        </w:rPr>
        <w:t>-</w:t>
      </w:r>
      <w:r w:rsidRPr="00B8517B">
        <w:rPr>
          <w:snapToGrid w:val="0"/>
          <w:szCs w:val="24"/>
        </w:rPr>
        <w:t xml:space="preserve"> 1996 </w:t>
      </w:r>
    </w:p>
    <w:p w:rsidR="00DA7BFB" w:rsidRDefault="00DA7BFB" w:rsidP="002375C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center"/>
        <w:rPr>
          <w:b/>
          <w:snapToGrid w:val="0"/>
          <w:szCs w:val="24"/>
        </w:rPr>
      </w:pPr>
    </w:p>
    <w:p w:rsidR="007D791A" w:rsidRDefault="007D791A" w:rsidP="007D791A">
      <w:pPr>
        <w:widowControl w:val="0"/>
        <w:numPr>
          <w:ilvl w:val="0"/>
          <w:numId w:val="4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 xml:space="preserve">Doctora de la Universidad de Buenos Aires. </w:t>
      </w:r>
      <w:r w:rsidRPr="007D791A">
        <w:rPr>
          <w:snapToGrid w:val="0"/>
          <w:szCs w:val="24"/>
        </w:rPr>
        <w:t>Universidad de Buenos Aires</w:t>
      </w:r>
      <w:r>
        <w:rPr>
          <w:snapToGrid w:val="0"/>
          <w:szCs w:val="24"/>
        </w:rPr>
        <w:t>. Mayo –</w:t>
      </w:r>
      <w:r w:rsidRPr="007D791A">
        <w:rPr>
          <w:snapToGrid w:val="0"/>
          <w:szCs w:val="24"/>
        </w:rPr>
        <w:t xml:space="preserve"> 2018</w:t>
      </w:r>
      <w:r>
        <w:rPr>
          <w:snapToGrid w:val="0"/>
          <w:szCs w:val="24"/>
        </w:rPr>
        <w:t xml:space="preserve">. </w:t>
      </w:r>
    </w:p>
    <w:p w:rsidR="002375C8" w:rsidRDefault="007D791A" w:rsidP="007D79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ab/>
      </w:r>
      <w:r w:rsidR="007C688F" w:rsidRPr="007D791A">
        <w:rPr>
          <w:snapToGrid w:val="0"/>
          <w:szCs w:val="24"/>
        </w:rPr>
        <w:t xml:space="preserve">Tesis </w:t>
      </w:r>
      <w:r w:rsidR="00096AB4" w:rsidRPr="007D791A">
        <w:rPr>
          <w:snapToGrid w:val="0"/>
          <w:szCs w:val="24"/>
        </w:rPr>
        <w:t>D</w:t>
      </w:r>
      <w:r w:rsidR="00155F8E" w:rsidRPr="007D791A">
        <w:rPr>
          <w:snapToGrid w:val="0"/>
          <w:szCs w:val="24"/>
        </w:rPr>
        <w:t>octora</w:t>
      </w:r>
      <w:r w:rsidR="007C688F" w:rsidRPr="007D791A">
        <w:rPr>
          <w:snapToGrid w:val="0"/>
          <w:szCs w:val="24"/>
        </w:rPr>
        <w:t>l:</w:t>
      </w:r>
      <w:r w:rsidR="007C688F">
        <w:rPr>
          <w:b/>
          <w:snapToGrid w:val="0"/>
          <w:szCs w:val="24"/>
        </w:rPr>
        <w:t xml:space="preserve"> </w:t>
      </w:r>
      <w:r w:rsidR="002E2D50">
        <w:rPr>
          <w:snapToGrid w:val="0"/>
          <w:szCs w:val="24"/>
        </w:rPr>
        <w:t>“Seguimiento de reglas</w:t>
      </w:r>
      <w:r w:rsidR="0017364F">
        <w:rPr>
          <w:snapToGrid w:val="0"/>
          <w:szCs w:val="24"/>
        </w:rPr>
        <w:t>: el ‘Aguijón Pragmático’ en la</w:t>
      </w:r>
      <w:r w:rsidR="002E2D50">
        <w:rPr>
          <w:snapToGrid w:val="0"/>
          <w:szCs w:val="24"/>
        </w:rPr>
        <w:t xml:space="preserve"> Teoría del Derecho”</w:t>
      </w:r>
      <w:r>
        <w:rPr>
          <w:snapToGrid w:val="0"/>
          <w:szCs w:val="24"/>
        </w:rPr>
        <w:t xml:space="preserve">. </w:t>
      </w:r>
    </w:p>
    <w:p w:rsidR="002E2D50" w:rsidRDefault="007D791A" w:rsidP="007D79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8" w:right="711"/>
        <w:jc w:val="both"/>
        <w:rPr>
          <w:b/>
          <w:snapToGrid w:val="0"/>
          <w:szCs w:val="24"/>
        </w:rPr>
      </w:pPr>
      <w:r>
        <w:rPr>
          <w:snapToGrid w:val="0"/>
          <w:szCs w:val="24"/>
        </w:rPr>
        <w:t xml:space="preserve">Director: Dr. Hugo Zuleta. </w:t>
      </w:r>
    </w:p>
    <w:p w:rsidR="00DA7BFB" w:rsidRDefault="00DA7BFB" w:rsidP="00F70979">
      <w:pPr>
        <w:numPr>
          <w:ilvl w:val="12"/>
          <w:numId w:val="0"/>
        </w:numPr>
        <w:spacing w:line="320" w:lineRule="atLeast"/>
        <w:jc w:val="both"/>
        <w:rPr>
          <w:b/>
          <w:szCs w:val="24"/>
        </w:rPr>
      </w:pPr>
    </w:p>
    <w:p w:rsidR="007D791A" w:rsidRDefault="007D791A" w:rsidP="00F70979">
      <w:pPr>
        <w:numPr>
          <w:ilvl w:val="12"/>
          <w:numId w:val="0"/>
        </w:numPr>
        <w:spacing w:line="320" w:lineRule="atLeast"/>
        <w:jc w:val="both"/>
        <w:rPr>
          <w:b/>
          <w:szCs w:val="24"/>
        </w:rPr>
      </w:pPr>
    </w:p>
    <w:p w:rsidR="007D791A" w:rsidRPr="002375C8" w:rsidRDefault="002375C8" w:rsidP="002375C8">
      <w:pPr>
        <w:numPr>
          <w:ilvl w:val="0"/>
          <w:numId w:val="48"/>
        </w:numPr>
        <w:spacing w:line="320" w:lineRule="atLeast"/>
        <w:jc w:val="both"/>
        <w:rPr>
          <w:szCs w:val="24"/>
          <w:u w:val="single"/>
        </w:rPr>
      </w:pPr>
      <w:r>
        <w:rPr>
          <w:b/>
          <w:szCs w:val="24"/>
        </w:rPr>
        <w:t xml:space="preserve"> </w:t>
      </w:r>
      <w:r w:rsidR="007D791A" w:rsidRPr="002375C8">
        <w:rPr>
          <w:b/>
          <w:szCs w:val="24"/>
          <w:u w:val="single"/>
        </w:rPr>
        <w:t>Investigación:</w:t>
      </w:r>
    </w:p>
    <w:p w:rsidR="007D791A" w:rsidRDefault="007D791A" w:rsidP="007D791A">
      <w:pPr>
        <w:spacing w:line="320" w:lineRule="atLeast"/>
        <w:jc w:val="both"/>
        <w:rPr>
          <w:b/>
          <w:szCs w:val="24"/>
        </w:rPr>
      </w:pPr>
    </w:p>
    <w:p w:rsidR="002E2D50" w:rsidRDefault="00B648B4" w:rsidP="007D791A">
      <w:pPr>
        <w:spacing w:line="320" w:lineRule="atLeast"/>
        <w:jc w:val="both"/>
        <w:rPr>
          <w:szCs w:val="24"/>
        </w:rPr>
      </w:pPr>
      <w:r w:rsidRPr="00631327">
        <w:rPr>
          <w:b/>
          <w:szCs w:val="24"/>
        </w:rPr>
        <w:t>B</w:t>
      </w:r>
      <w:r w:rsidR="00155F8E" w:rsidRPr="00631327">
        <w:rPr>
          <w:b/>
          <w:szCs w:val="24"/>
        </w:rPr>
        <w:t>eca</w:t>
      </w:r>
      <w:r w:rsidR="002E2D50">
        <w:rPr>
          <w:b/>
          <w:szCs w:val="24"/>
        </w:rPr>
        <w:t xml:space="preserve"> </w:t>
      </w:r>
      <w:r w:rsidR="0034747E" w:rsidRPr="00631327">
        <w:rPr>
          <w:b/>
          <w:szCs w:val="24"/>
        </w:rPr>
        <w:t xml:space="preserve">de </w:t>
      </w:r>
      <w:r w:rsidRPr="00631327">
        <w:rPr>
          <w:b/>
          <w:szCs w:val="24"/>
        </w:rPr>
        <w:t xml:space="preserve">Doctorado </w:t>
      </w:r>
      <w:r w:rsidR="00AF4EE5" w:rsidRPr="00631327">
        <w:rPr>
          <w:b/>
          <w:szCs w:val="24"/>
        </w:rPr>
        <w:t>UBACyT 2011-201</w:t>
      </w:r>
      <w:r w:rsidR="0034747E" w:rsidRPr="00631327">
        <w:rPr>
          <w:b/>
          <w:szCs w:val="24"/>
        </w:rPr>
        <w:t>4 con renovación a 2016</w:t>
      </w:r>
      <w:r w:rsidR="00C27B75" w:rsidRPr="0034747E">
        <w:rPr>
          <w:szCs w:val="24"/>
        </w:rPr>
        <w:t xml:space="preserve"> </w:t>
      </w:r>
    </w:p>
    <w:p w:rsidR="00C27B75" w:rsidRDefault="00C27B75" w:rsidP="00F70979">
      <w:pPr>
        <w:numPr>
          <w:ilvl w:val="12"/>
          <w:numId w:val="0"/>
        </w:numPr>
        <w:spacing w:line="320" w:lineRule="atLeast"/>
        <w:jc w:val="both"/>
        <w:rPr>
          <w:b/>
          <w:szCs w:val="24"/>
          <w:u w:val="single"/>
        </w:rPr>
      </w:pPr>
      <w:r w:rsidRPr="0034747E">
        <w:rPr>
          <w:szCs w:val="24"/>
        </w:rPr>
        <w:t>Código</w:t>
      </w:r>
      <w:r w:rsidR="0034747E" w:rsidRPr="0034747E">
        <w:rPr>
          <w:szCs w:val="24"/>
        </w:rPr>
        <w:t xml:space="preserve"> del Proyecto marco</w:t>
      </w:r>
      <w:r w:rsidRPr="0034747E">
        <w:rPr>
          <w:szCs w:val="24"/>
        </w:rPr>
        <w:t>: UBACyT F016</w:t>
      </w:r>
      <w:r w:rsidR="001F23FC">
        <w:rPr>
          <w:szCs w:val="24"/>
        </w:rPr>
        <w:t xml:space="preserve"> (2014-2017)</w:t>
      </w:r>
      <w:r w:rsidR="0034747E">
        <w:rPr>
          <w:szCs w:val="24"/>
        </w:rPr>
        <w:t>.</w:t>
      </w:r>
    </w:p>
    <w:p w:rsidR="00DA7BFB" w:rsidRDefault="00DA7BFB" w:rsidP="00F70979">
      <w:pPr>
        <w:numPr>
          <w:ilvl w:val="12"/>
          <w:numId w:val="0"/>
        </w:numPr>
        <w:spacing w:line="320" w:lineRule="atLeast"/>
        <w:jc w:val="both"/>
        <w:rPr>
          <w:b/>
          <w:szCs w:val="24"/>
        </w:rPr>
      </w:pPr>
    </w:p>
    <w:p w:rsidR="00DA7BFB" w:rsidRDefault="0034747E" w:rsidP="00F70979">
      <w:pPr>
        <w:numPr>
          <w:ilvl w:val="12"/>
          <w:numId w:val="0"/>
        </w:numPr>
        <w:spacing w:line="320" w:lineRule="atLeast"/>
        <w:jc w:val="both"/>
        <w:rPr>
          <w:b/>
          <w:szCs w:val="24"/>
        </w:rPr>
      </w:pPr>
      <w:r w:rsidRPr="00631327">
        <w:rPr>
          <w:b/>
          <w:szCs w:val="24"/>
        </w:rPr>
        <w:t>C</w:t>
      </w:r>
      <w:r w:rsidR="00155F8E" w:rsidRPr="00631327">
        <w:rPr>
          <w:b/>
          <w:szCs w:val="24"/>
        </w:rPr>
        <w:t>o-directora</w:t>
      </w:r>
      <w:r w:rsidR="00D6395F" w:rsidRPr="00155F8E">
        <w:rPr>
          <w:b/>
          <w:szCs w:val="24"/>
        </w:rPr>
        <w:t xml:space="preserve"> </w:t>
      </w:r>
      <w:r w:rsidR="00DA7BFB">
        <w:rPr>
          <w:b/>
          <w:szCs w:val="24"/>
        </w:rPr>
        <w:t xml:space="preserve">del </w:t>
      </w:r>
      <w:r w:rsidR="00AF4EE5" w:rsidRPr="00155F8E">
        <w:rPr>
          <w:b/>
          <w:szCs w:val="24"/>
        </w:rPr>
        <w:t>Proyecto D</w:t>
      </w:r>
      <w:r w:rsidR="00D6395F" w:rsidRPr="00155F8E">
        <w:rPr>
          <w:b/>
          <w:szCs w:val="24"/>
        </w:rPr>
        <w:t>E</w:t>
      </w:r>
      <w:r w:rsidR="00AF4EE5" w:rsidRPr="00155F8E">
        <w:rPr>
          <w:b/>
          <w:szCs w:val="24"/>
        </w:rPr>
        <w:t>CyT</w:t>
      </w:r>
      <w:r w:rsidR="00DA7BFB">
        <w:rPr>
          <w:b/>
          <w:szCs w:val="24"/>
        </w:rPr>
        <w:t xml:space="preserve"> </w:t>
      </w:r>
      <w:r w:rsidR="00D6395F" w:rsidRPr="00155F8E">
        <w:rPr>
          <w:b/>
          <w:szCs w:val="24"/>
        </w:rPr>
        <w:t>2014-2016</w:t>
      </w:r>
      <w:r w:rsidR="00DA7BFB">
        <w:rPr>
          <w:b/>
          <w:szCs w:val="24"/>
        </w:rPr>
        <w:t xml:space="preserve"> (DECyT: 1403</w:t>
      </w:r>
      <w:r w:rsidR="00D6395F" w:rsidRPr="00155F8E">
        <w:rPr>
          <w:b/>
          <w:szCs w:val="24"/>
        </w:rPr>
        <w:t xml:space="preserve">) </w:t>
      </w:r>
    </w:p>
    <w:p w:rsidR="00DA7BFB" w:rsidRDefault="00D6395F" w:rsidP="00F70979">
      <w:pPr>
        <w:numPr>
          <w:ilvl w:val="12"/>
          <w:numId w:val="0"/>
        </w:numPr>
        <w:spacing w:line="320" w:lineRule="atLeast"/>
        <w:jc w:val="both"/>
        <w:rPr>
          <w:szCs w:val="24"/>
        </w:rPr>
      </w:pPr>
      <w:r w:rsidRPr="00B8517B">
        <w:rPr>
          <w:szCs w:val="24"/>
        </w:rPr>
        <w:t>“Pr</w:t>
      </w:r>
      <w:r>
        <w:rPr>
          <w:szCs w:val="24"/>
        </w:rPr>
        <w:t>incipios Jurídicos Implícitos</w:t>
      </w:r>
      <w:r w:rsidRPr="00B8517B">
        <w:rPr>
          <w:szCs w:val="24"/>
        </w:rPr>
        <w:t>”</w:t>
      </w:r>
      <w:r>
        <w:rPr>
          <w:szCs w:val="24"/>
        </w:rPr>
        <w:t>.</w:t>
      </w:r>
    </w:p>
    <w:p w:rsidR="00B648B4" w:rsidRPr="00B8517B" w:rsidRDefault="00D6395F" w:rsidP="00F70979">
      <w:pPr>
        <w:numPr>
          <w:ilvl w:val="12"/>
          <w:numId w:val="0"/>
        </w:numPr>
        <w:spacing w:line="320" w:lineRule="atLeast"/>
        <w:jc w:val="both"/>
        <w:rPr>
          <w:szCs w:val="24"/>
        </w:rPr>
      </w:pPr>
      <w:r>
        <w:rPr>
          <w:szCs w:val="24"/>
        </w:rPr>
        <w:t xml:space="preserve"> Director: Juan Pablo Alonso. </w:t>
      </w:r>
      <w:r w:rsidR="00B648B4" w:rsidRPr="00B8517B">
        <w:rPr>
          <w:szCs w:val="24"/>
        </w:rPr>
        <w:t xml:space="preserve"> </w:t>
      </w:r>
    </w:p>
    <w:p w:rsidR="00DA7BFB" w:rsidRDefault="00DA7BFB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122382" w:rsidRDefault="00122382" w:rsidP="00122382">
      <w:pPr>
        <w:numPr>
          <w:ilvl w:val="12"/>
          <w:numId w:val="0"/>
        </w:numPr>
        <w:spacing w:line="320" w:lineRule="atLeast"/>
        <w:jc w:val="both"/>
        <w:rPr>
          <w:b/>
          <w:szCs w:val="24"/>
        </w:rPr>
      </w:pPr>
      <w:r w:rsidRPr="00631327">
        <w:rPr>
          <w:b/>
          <w:szCs w:val="24"/>
        </w:rPr>
        <w:t>Directora</w:t>
      </w:r>
      <w:r>
        <w:rPr>
          <w:b/>
          <w:szCs w:val="24"/>
        </w:rPr>
        <w:t xml:space="preserve"> del</w:t>
      </w:r>
      <w:r w:rsidRPr="00155F8E">
        <w:rPr>
          <w:b/>
          <w:szCs w:val="24"/>
        </w:rPr>
        <w:t xml:space="preserve"> Proyecto DECyT 2010-2012</w:t>
      </w:r>
      <w:r>
        <w:rPr>
          <w:b/>
          <w:szCs w:val="24"/>
        </w:rPr>
        <w:t xml:space="preserve"> (DECyT 1025)</w:t>
      </w:r>
      <w:r w:rsidRPr="00155F8E">
        <w:rPr>
          <w:b/>
          <w:szCs w:val="24"/>
        </w:rPr>
        <w:t>.</w:t>
      </w:r>
    </w:p>
    <w:p w:rsidR="00122382" w:rsidRDefault="00122382" w:rsidP="00122382">
      <w:pPr>
        <w:numPr>
          <w:ilvl w:val="12"/>
          <w:numId w:val="0"/>
        </w:numPr>
        <w:spacing w:line="320" w:lineRule="atLeast"/>
        <w:jc w:val="both"/>
        <w:rPr>
          <w:szCs w:val="24"/>
        </w:rPr>
      </w:pPr>
      <w:r w:rsidRPr="00155F8E">
        <w:rPr>
          <w:b/>
          <w:szCs w:val="24"/>
        </w:rPr>
        <w:t xml:space="preserve"> </w:t>
      </w:r>
      <w:r w:rsidRPr="00B8517B">
        <w:rPr>
          <w:szCs w:val="24"/>
        </w:rPr>
        <w:t>“Presupuestos filosóficos para la aplicación de la Lógica al Derecho”</w:t>
      </w:r>
      <w:r>
        <w:rPr>
          <w:szCs w:val="24"/>
        </w:rPr>
        <w:t xml:space="preserve"> </w:t>
      </w:r>
    </w:p>
    <w:p w:rsidR="00122382" w:rsidRPr="00631327" w:rsidRDefault="00122382" w:rsidP="00122382">
      <w:pPr>
        <w:spacing w:line="320" w:lineRule="atLeast"/>
        <w:jc w:val="both"/>
        <w:rPr>
          <w:szCs w:val="24"/>
        </w:rPr>
      </w:pPr>
      <w:r w:rsidRPr="00631327">
        <w:rPr>
          <w:szCs w:val="24"/>
        </w:rPr>
        <w:t xml:space="preserve">Directora de Beca de Becario del Proyecto: Juan Nieto. </w:t>
      </w:r>
    </w:p>
    <w:p w:rsidR="00122382" w:rsidRDefault="00122382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DA7BFB" w:rsidRPr="00DA7BFB" w:rsidRDefault="00631327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Participante </w:t>
      </w:r>
      <w:r w:rsidR="00DA7BFB">
        <w:rPr>
          <w:b/>
          <w:snapToGrid w:val="0"/>
          <w:szCs w:val="24"/>
        </w:rPr>
        <w:t xml:space="preserve">de los Proyectos de </w:t>
      </w:r>
      <w:r w:rsidR="00B648B4" w:rsidRPr="00A14239">
        <w:rPr>
          <w:b/>
          <w:snapToGrid w:val="0"/>
          <w:szCs w:val="24"/>
        </w:rPr>
        <w:t>Investigación en Lógica y Filosofía de la Lógica</w:t>
      </w:r>
      <w:r w:rsidR="00DA7BFB">
        <w:rPr>
          <w:snapToGrid w:val="0"/>
          <w:szCs w:val="24"/>
        </w:rPr>
        <w:t xml:space="preserve">. </w:t>
      </w:r>
      <w:r w:rsidR="00DA7BFB" w:rsidRPr="00DA7BFB">
        <w:rPr>
          <w:b/>
          <w:snapToGrid w:val="0"/>
          <w:szCs w:val="24"/>
        </w:rPr>
        <w:t>UBACyT 2011-2014</w:t>
      </w:r>
      <w:r w:rsidR="00DA7BFB">
        <w:rPr>
          <w:b/>
          <w:snapToGrid w:val="0"/>
          <w:szCs w:val="24"/>
        </w:rPr>
        <w:t xml:space="preserve"> y </w:t>
      </w:r>
      <w:r w:rsidR="00DA7BFB" w:rsidRPr="00DA7BFB">
        <w:rPr>
          <w:b/>
          <w:snapToGrid w:val="0"/>
          <w:szCs w:val="24"/>
        </w:rPr>
        <w:t xml:space="preserve"> UBACyT 2014-2017</w:t>
      </w:r>
      <w:r w:rsidR="00D6395F" w:rsidRPr="00DA7BFB">
        <w:rPr>
          <w:b/>
          <w:snapToGrid w:val="0"/>
          <w:szCs w:val="24"/>
        </w:rPr>
        <w:t xml:space="preserve"> </w:t>
      </w:r>
    </w:p>
    <w:p w:rsidR="00DA7BFB" w:rsidRDefault="00B648B4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 w:rsidRPr="00631327">
        <w:rPr>
          <w:snapToGrid w:val="0"/>
          <w:szCs w:val="24"/>
        </w:rPr>
        <w:t>Director: Doctor Alberto Moretti.</w:t>
      </w:r>
      <w:r w:rsidRPr="006B4439">
        <w:rPr>
          <w:b/>
          <w:snapToGrid w:val="0"/>
          <w:szCs w:val="24"/>
        </w:rPr>
        <w:t xml:space="preserve"> </w:t>
      </w:r>
      <w:r w:rsidR="00DA7BFB" w:rsidRPr="00DA7BFB">
        <w:rPr>
          <w:snapToGrid w:val="0"/>
          <w:szCs w:val="24"/>
        </w:rPr>
        <w:t xml:space="preserve">Co – </w:t>
      </w:r>
      <w:r w:rsidR="00122382">
        <w:rPr>
          <w:snapToGrid w:val="0"/>
          <w:szCs w:val="24"/>
        </w:rPr>
        <w:t>d</w:t>
      </w:r>
      <w:r w:rsidR="00DA7BFB" w:rsidRPr="00DA7BFB">
        <w:rPr>
          <w:snapToGrid w:val="0"/>
          <w:szCs w:val="24"/>
        </w:rPr>
        <w:t>irectora: Sandra Lazzer</w:t>
      </w:r>
    </w:p>
    <w:p w:rsidR="00DA7BFB" w:rsidRDefault="00DA7BFB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DA7BFB" w:rsidRDefault="00DA7BFB" w:rsidP="00DA7BFB">
      <w:pPr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Participante del Proyecto de Investigación P</w:t>
      </w:r>
      <w:r w:rsidR="00EB3E9D">
        <w:rPr>
          <w:b/>
          <w:snapToGrid w:val="0"/>
          <w:szCs w:val="24"/>
        </w:rPr>
        <w:t>ICT</w:t>
      </w:r>
      <w:r>
        <w:rPr>
          <w:b/>
          <w:snapToGrid w:val="0"/>
          <w:szCs w:val="24"/>
        </w:rPr>
        <w:t xml:space="preserve"> 2017</w:t>
      </w:r>
    </w:p>
    <w:p w:rsidR="00DA7BFB" w:rsidRDefault="00DA7BFB" w:rsidP="00DA7BF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 w:rsidRPr="00DA7BFB">
        <w:rPr>
          <w:sz w:val="22"/>
          <w:szCs w:val="22"/>
        </w:rPr>
        <w:t>Aspectos lógicos y dinámicos en el diseño de leyes. Aportes de la teoría general del derecho a la técnica legislativa</w:t>
      </w:r>
      <w:r>
        <w:rPr>
          <w:sz w:val="22"/>
          <w:szCs w:val="22"/>
        </w:rPr>
        <w:t>”</w:t>
      </w:r>
      <w:r w:rsidRPr="001A2B80">
        <w:rPr>
          <w:sz w:val="22"/>
          <w:szCs w:val="22"/>
        </w:rPr>
        <w:t xml:space="preserve"> </w:t>
      </w:r>
    </w:p>
    <w:p w:rsidR="00DA7BFB" w:rsidRDefault="00DA7BFB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631327">
        <w:rPr>
          <w:snapToGrid w:val="0"/>
          <w:szCs w:val="24"/>
        </w:rPr>
        <w:t xml:space="preserve">Director: </w:t>
      </w:r>
      <w:r>
        <w:rPr>
          <w:snapToGrid w:val="0"/>
          <w:szCs w:val="24"/>
        </w:rPr>
        <w:t>Jorge L. Rodríguez. Co- directora:Claudina Orunes</w:t>
      </w:r>
      <w:r w:rsidR="0010030D">
        <w:rPr>
          <w:snapToGrid w:val="0"/>
          <w:szCs w:val="24"/>
        </w:rPr>
        <w:t>u</w:t>
      </w:r>
      <w:r>
        <w:rPr>
          <w:snapToGrid w:val="0"/>
          <w:szCs w:val="24"/>
        </w:rPr>
        <w:t xml:space="preserve"> </w:t>
      </w:r>
    </w:p>
    <w:p w:rsidR="00DA7BFB" w:rsidRDefault="00DA7BFB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10030D" w:rsidRDefault="0010030D" w:rsidP="0010030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Participante del </w:t>
      </w:r>
      <w:r w:rsidRPr="006B4439">
        <w:rPr>
          <w:b/>
          <w:snapToGrid w:val="0"/>
          <w:szCs w:val="24"/>
        </w:rPr>
        <w:t xml:space="preserve">Seminario </w:t>
      </w:r>
      <w:r>
        <w:rPr>
          <w:b/>
          <w:snapToGrid w:val="0"/>
          <w:szCs w:val="24"/>
        </w:rPr>
        <w:t xml:space="preserve">permanente </w:t>
      </w:r>
      <w:r w:rsidRPr="006B4439">
        <w:rPr>
          <w:b/>
          <w:snapToGrid w:val="0"/>
          <w:szCs w:val="24"/>
        </w:rPr>
        <w:t>de</w:t>
      </w:r>
      <w:r w:rsidR="002E2D50">
        <w:rPr>
          <w:b/>
          <w:snapToGrid w:val="0"/>
          <w:szCs w:val="24"/>
        </w:rPr>
        <w:t xml:space="preserve"> </w:t>
      </w:r>
      <w:r w:rsidRPr="006B4439">
        <w:rPr>
          <w:b/>
          <w:snapToGrid w:val="0"/>
          <w:szCs w:val="24"/>
        </w:rPr>
        <w:t>Lógica y Filosofía del Derecho</w:t>
      </w:r>
      <w:r>
        <w:rPr>
          <w:b/>
          <w:snapToGrid w:val="0"/>
          <w:szCs w:val="24"/>
        </w:rPr>
        <w:t xml:space="preserve"> “Alchourrón y Bulygin”  de la Facultad de Derecho de la Universidad de Buenos </w:t>
      </w:r>
      <w:r>
        <w:rPr>
          <w:b/>
          <w:snapToGrid w:val="0"/>
          <w:szCs w:val="24"/>
        </w:rPr>
        <w:lastRenderedPageBreak/>
        <w:t>Aires</w:t>
      </w:r>
      <w:r w:rsidRPr="006B4439">
        <w:rPr>
          <w:b/>
          <w:snapToGrid w:val="0"/>
          <w:szCs w:val="24"/>
        </w:rPr>
        <w:t xml:space="preserve">. </w:t>
      </w:r>
    </w:p>
    <w:p w:rsidR="0010030D" w:rsidRDefault="0010030D" w:rsidP="0010030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 w:rsidRPr="00631327">
        <w:rPr>
          <w:snapToGrid w:val="0"/>
          <w:szCs w:val="24"/>
        </w:rPr>
        <w:t>Director: Doctor Eugenio Bulygin</w:t>
      </w:r>
      <w:r w:rsidRPr="006B4439">
        <w:rPr>
          <w:b/>
          <w:snapToGrid w:val="0"/>
          <w:szCs w:val="24"/>
        </w:rPr>
        <w:t>.</w:t>
      </w:r>
    </w:p>
    <w:p w:rsidR="0010030D" w:rsidRPr="00D6395F" w:rsidRDefault="0010030D" w:rsidP="0010030D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  <w:r w:rsidRPr="00D6395F">
        <w:rPr>
          <w:b/>
          <w:snapToGrid w:val="0"/>
          <w:szCs w:val="24"/>
        </w:rPr>
        <w:t xml:space="preserve"> </w:t>
      </w:r>
      <w:r w:rsidRPr="00D6395F">
        <w:rPr>
          <w:snapToGrid w:val="0"/>
          <w:szCs w:val="24"/>
        </w:rPr>
        <w:t>(</w:t>
      </w:r>
      <w:r>
        <w:rPr>
          <w:snapToGrid w:val="0"/>
          <w:szCs w:val="24"/>
        </w:rPr>
        <w:t xml:space="preserve">Participación </w:t>
      </w:r>
      <w:r w:rsidRPr="00D6395F">
        <w:rPr>
          <w:snapToGrid w:val="0"/>
          <w:szCs w:val="24"/>
        </w:rPr>
        <w:t>desde 2005 y continúa)</w:t>
      </w:r>
    </w:p>
    <w:p w:rsidR="0010030D" w:rsidRDefault="0010030D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DA7BFB" w:rsidRDefault="00DA7BFB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122382" w:rsidRPr="00D6395F" w:rsidRDefault="00122382" w:rsidP="00DA7B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155F8E" w:rsidRDefault="00631327" w:rsidP="00F70979">
      <w:pPr>
        <w:jc w:val="both"/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>2</w:t>
      </w:r>
      <w:r w:rsidR="00155F8E">
        <w:rPr>
          <w:b/>
          <w:snapToGrid w:val="0"/>
          <w:szCs w:val="24"/>
          <w:u w:val="single"/>
        </w:rPr>
        <w:t>. PUBLICACIONES</w:t>
      </w:r>
      <w:r w:rsidR="0010030D">
        <w:rPr>
          <w:b/>
          <w:snapToGrid w:val="0"/>
          <w:szCs w:val="24"/>
          <w:u w:val="single"/>
        </w:rPr>
        <w:t xml:space="preserve"> ACAD</w:t>
      </w:r>
      <w:r w:rsidR="001D2379">
        <w:rPr>
          <w:b/>
          <w:snapToGrid w:val="0"/>
          <w:szCs w:val="24"/>
          <w:u w:val="single"/>
        </w:rPr>
        <w:t>É</w:t>
      </w:r>
      <w:r w:rsidR="0010030D">
        <w:rPr>
          <w:b/>
          <w:snapToGrid w:val="0"/>
          <w:szCs w:val="24"/>
          <w:u w:val="single"/>
        </w:rPr>
        <w:t>MICAS</w:t>
      </w:r>
      <w:r w:rsidR="00155F8E">
        <w:rPr>
          <w:b/>
          <w:snapToGrid w:val="0"/>
          <w:szCs w:val="24"/>
          <w:u w:val="single"/>
        </w:rPr>
        <w:t>:</w:t>
      </w:r>
    </w:p>
    <w:p w:rsidR="00155F8E" w:rsidRDefault="00155F8E" w:rsidP="00F70979">
      <w:pPr>
        <w:jc w:val="both"/>
        <w:rPr>
          <w:b/>
          <w:snapToGrid w:val="0"/>
          <w:szCs w:val="24"/>
          <w:u w:val="single"/>
        </w:rPr>
      </w:pPr>
    </w:p>
    <w:p w:rsidR="00EE6596" w:rsidRDefault="00155F8E" w:rsidP="00EE6596">
      <w:pPr>
        <w:numPr>
          <w:ilvl w:val="0"/>
          <w:numId w:val="38"/>
        </w:numPr>
        <w:spacing w:line="320" w:lineRule="atLeast"/>
        <w:jc w:val="both"/>
        <w:rPr>
          <w:b/>
          <w:szCs w:val="24"/>
          <w:u w:val="single"/>
        </w:rPr>
      </w:pPr>
      <w:r w:rsidRPr="00D30FBD">
        <w:rPr>
          <w:b/>
          <w:szCs w:val="24"/>
          <w:u w:val="single"/>
        </w:rPr>
        <w:t>Revistas:</w:t>
      </w:r>
    </w:p>
    <w:p w:rsidR="00122382" w:rsidRPr="00122382" w:rsidRDefault="00155F8E" w:rsidP="00122382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zCs w:val="24"/>
          <w:u w:val="single"/>
        </w:rPr>
      </w:pPr>
      <w:r w:rsidRPr="00D30FBD">
        <w:rPr>
          <w:b/>
          <w:szCs w:val="24"/>
          <w:u w:val="single"/>
        </w:rPr>
        <w:t xml:space="preserve"> </w:t>
      </w:r>
    </w:p>
    <w:p w:rsidR="00122382" w:rsidRDefault="00122382" w:rsidP="0012238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rStyle w:val="Textoennegrita"/>
          <w:b w:val="0"/>
        </w:rPr>
      </w:pPr>
      <w:r w:rsidRPr="00122382">
        <w:rPr>
          <w:rStyle w:val="Textoennegrita"/>
        </w:rPr>
        <w:t>-</w:t>
      </w:r>
      <w:r>
        <w:rPr>
          <w:rStyle w:val="Textoennegrita"/>
          <w:b w:val="0"/>
        </w:rPr>
        <w:t xml:space="preserve"> </w:t>
      </w:r>
      <w:r w:rsidRPr="00122382">
        <w:rPr>
          <w:rStyle w:val="Textoennegrita"/>
          <w:i/>
        </w:rPr>
        <w:t>Crítica</w:t>
      </w:r>
      <w:r w:rsidR="008222F2">
        <w:rPr>
          <w:rStyle w:val="Textoennegrita"/>
          <w:i/>
        </w:rPr>
        <w:t xml:space="preserve"> Jurídica. Revista Latinoamericana de Política Filosofía y Derecho.</w:t>
      </w:r>
      <w:r w:rsidRPr="00122382">
        <w:rPr>
          <w:rStyle w:val="Textoennegrita"/>
          <w:i/>
        </w:rPr>
        <w:t xml:space="preserve"> </w:t>
      </w:r>
      <w:r>
        <w:rPr>
          <w:rStyle w:val="Textoennegrita"/>
          <w:b w:val="0"/>
        </w:rPr>
        <w:t xml:space="preserve"> Scataglini, M. Gabriela: “Bulygin-Redondo: desencuentros cercanos sobre enunciados hartianos del tercer tipo” </w:t>
      </w:r>
      <w:r w:rsidR="007D791A">
        <w:rPr>
          <w:rStyle w:val="Textoennegrita"/>
          <w:b w:val="0"/>
        </w:rPr>
        <w:t>Vol. 49, Nro.</w:t>
      </w:r>
      <w:r w:rsidR="00CD0FC0">
        <w:rPr>
          <w:rStyle w:val="Textoennegrita"/>
          <w:b w:val="0"/>
        </w:rPr>
        <w:t>146. (Págs.107-123)</w:t>
      </w:r>
      <w:r>
        <w:rPr>
          <w:rStyle w:val="Textoennegrita"/>
          <w:b w:val="0"/>
        </w:rPr>
        <w:t xml:space="preserve"> </w:t>
      </w:r>
    </w:p>
    <w:p w:rsidR="00122382" w:rsidRDefault="00122382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rStyle w:val="Textoennegrita"/>
          <w:color w:val="000000"/>
        </w:rPr>
      </w:pPr>
    </w:p>
    <w:p w:rsidR="00122382" w:rsidRDefault="00122382" w:rsidP="0012238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rStyle w:val="Textoennegrita"/>
          <w:b w:val="0"/>
        </w:rPr>
      </w:pPr>
      <w:r>
        <w:rPr>
          <w:rStyle w:val="Textoennegrita"/>
          <w:i/>
          <w:color w:val="000000"/>
        </w:rPr>
        <w:t xml:space="preserve">- </w:t>
      </w:r>
      <w:r w:rsidRPr="00631327">
        <w:rPr>
          <w:rStyle w:val="Textoennegrita"/>
          <w:i/>
        </w:rPr>
        <w:t>Análisis Filosófico.</w:t>
      </w:r>
      <w:r w:rsidRPr="004114E7">
        <w:rPr>
          <w:rStyle w:val="Textoennegrita"/>
          <w:b w:val="0"/>
          <w:i/>
        </w:rPr>
        <w:t xml:space="preserve"> </w:t>
      </w:r>
      <w:r>
        <w:rPr>
          <w:snapToGrid w:val="0"/>
          <w:szCs w:val="24"/>
        </w:rPr>
        <w:t xml:space="preserve">Böhmer, Martín – Scataglini, M. Gabriela (co-autores): </w:t>
      </w:r>
      <w:r w:rsidRPr="00B8517B">
        <w:rPr>
          <w:snapToGrid w:val="0"/>
          <w:szCs w:val="24"/>
        </w:rPr>
        <w:t>“</w:t>
      </w:r>
      <w:r>
        <w:rPr>
          <w:snapToGrid w:val="0"/>
          <w:szCs w:val="24"/>
        </w:rPr>
        <w:t>¿Un Bulygin pragmático?”</w:t>
      </w:r>
      <w:r w:rsidRPr="004114E7">
        <w:rPr>
          <w:rStyle w:val="Textoennegrita"/>
          <w:b w:val="0"/>
          <w:i/>
        </w:rPr>
        <w:t xml:space="preserve">. </w:t>
      </w:r>
      <w:r w:rsidRPr="004114E7">
        <w:rPr>
          <w:rStyle w:val="Textoennegrita"/>
          <w:b w:val="0"/>
        </w:rPr>
        <w:t>XXXIII Nro. 1</w:t>
      </w:r>
      <w:r w:rsidRPr="004114E7">
        <w:rPr>
          <w:rStyle w:val="Textoennegrita"/>
          <w:b w:val="0"/>
          <w:i/>
        </w:rPr>
        <w:t xml:space="preserve"> </w:t>
      </w:r>
      <w:r w:rsidRPr="004114E7">
        <w:rPr>
          <w:rStyle w:val="Textoennegrita"/>
          <w:b w:val="0"/>
        </w:rPr>
        <w:t>Mayo 2013.</w:t>
      </w:r>
      <w:r w:rsidRPr="004114E7">
        <w:rPr>
          <w:rStyle w:val="Textoennegrita"/>
        </w:rPr>
        <w:t xml:space="preserve"> </w:t>
      </w:r>
      <w:r w:rsidRPr="00AF4EE5">
        <w:rPr>
          <w:rStyle w:val="Textoennegrita"/>
          <w:b w:val="0"/>
        </w:rPr>
        <w:t>(</w:t>
      </w:r>
      <w:r w:rsidR="00CD0FC0">
        <w:rPr>
          <w:rStyle w:val="Textoennegrita"/>
          <w:b w:val="0"/>
        </w:rPr>
        <w:t>P</w:t>
      </w:r>
      <w:r w:rsidRPr="00AF4EE5">
        <w:rPr>
          <w:rStyle w:val="Textoennegrita"/>
          <w:b w:val="0"/>
        </w:rPr>
        <w:t>ág</w:t>
      </w:r>
      <w:r w:rsidR="00CD0FC0">
        <w:rPr>
          <w:rStyle w:val="Textoennegrita"/>
          <w:b w:val="0"/>
        </w:rPr>
        <w:t>s</w:t>
      </w:r>
      <w:r w:rsidRPr="00AF4EE5">
        <w:rPr>
          <w:rStyle w:val="Textoennegrita"/>
          <w:b w:val="0"/>
        </w:rPr>
        <w:t>.11-27)</w:t>
      </w:r>
      <w:r>
        <w:rPr>
          <w:rStyle w:val="Textoennegrita"/>
        </w:rPr>
        <w:t xml:space="preserve"> </w:t>
      </w:r>
      <w:r w:rsidRPr="004114E7">
        <w:rPr>
          <w:rStyle w:val="Textoennegrita"/>
          <w:b w:val="0"/>
        </w:rPr>
        <w:t>ISSN: 0326-1301. Sociedad Argentina de Análisis Filosófico.</w:t>
      </w:r>
    </w:p>
    <w:p w:rsidR="00122382" w:rsidRDefault="00122382" w:rsidP="0012238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i/>
          <w:szCs w:val="24"/>
        </w:rPr>
      </w:pPr>
    </w:p>
    <w:p w:rsidR="00122382" w:rsidRPr="00D30FBD" w:rsidRDefault="00122382" w:rsidP="0012238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rStyle w:val="Textoennegrita"/>
          <w:b w:val="0"/>
          <w:bCs w:val="0"/>
          <w:szCs w:val="24"/>
        </w:rPr>
      </w:pPr>
      <w:r>
        <w:rPr>
          <w:b/>
          <w:i/>
          <w:szCs w:val="24"/>
        </w:rPr>
        <w:t>-</w:t>
      </w:r>
      <w:r w:rsidRPr="00631327">
        <w:rPr>
          <w:b/>
          <w:szCs w:val="24"/>
        </w:rPr>
        <w:t xml:space="preserve"> </w:t>
      </w:r>
      <w:r w:rsidRPr="00631327">
        <w:rPr>
          <w:b/>
          <w:i/>
          <w:szCs w:val="24"/>
        </w:rPr>
        <w:t>Filosofía del Derecho</w:t>
      </w:r>
      <w:r>
        <w:rPr>
          <w:i/>
          <w:szCs w:val="24"/>
        </w:rPr>
        <w:t xml:space="preserve">. </w:t>
      </w:r>
      <w:r>
        <w:rPr>
          <w:snapToGrid w:val="0"/>
          <w:szCs w:val="24"/>
        </w:rPr>
        <w:t xml:space="preserve">Scataglini, M. Gabriela: </w:t>
      </w:r>
      <w:r w:rsidRPr="00B8517B">
        <w:rPr>
          <w:snapToGrid w:val="0"/>
          <w:szCs w:val="24"/>
        </w:rPr>
        <w:t>“</w:t>
      </w:r>
      <w:r>
        <w:rPr>
          <w:snapToGrid w:val="0"/>
          <w:szCs w:val="24"/>
        </w:rPr>
        <w:t>Reglas constitutivas: inescapabilidad, arbitrariedad y normatividad. El caso de la regla de reconocimiento</w:t>
      </w:r>
      <w:r w:rsidRPr="00B8517B">
        <w:rPr>
          <w:snapToGrid w:val="0"/>
          <w:szCs w:val="24"/>
        </w:rPr>
        <w:t>”</w:t>
      </w:r>
      <w:r>
        <w:rPr>
          <w:snapToGrid w:val="0"/>
          <w:szCs w:val="24"/>
        </w:rPr>
        <w:t xml:space="preserve">. </w:t>
      </w:r>
      <w:r>
        <w:rPr>
          <w:szCs w:val="24"/>
        </w:rPr>
        <w:t xml:space="preserve">Año II Nro. 3. Noviembre 2013. </w:t>
      </w:r>
      <w:r>
        <w:rPr>
          <w:snapToGrid w:val="0"/>
          <w:szCs w:val="24"/>
        </w:rPr>
        <w:t>(Pág</w:t>
      </w:r>
      <w:r w:rsidR="00CD0FC0">
        <w:rPr>
          <w:snapToGrid w:val="0"/>
          <w:szCs w:val="24"/>
        </w:rPr>
        <w:t>s</w:t>
      </w:r>
      <w:r>
        <w:rPr>
          <w:snapToGrid w:val="0"/>
          <w:szCs w:val="24"/>
        </w:rPr>
        <w:t>. 117 a 135)</w:t>
      </w:r>
      <w:r>
        <w:rPr>
          <w:szCs w:val="24"/>
        </w:rPr>
        <w:t xml:space="preserve"> Infojus. Ministerio de Justicia y Derechos Humanos de la Nación.  </w:t>
      </w:r>
      <w:r w:rsidRPr="00C27B75">
        <w:rPr>
          <w:szCs w:val="24"/>
        </w:rPr>
        <w:t>ISSN: 2250-7574</w:t>
      </w:r>
      <w:r>
        <w:rPr>
          <w:szCs w:val="24"/>
        </w:rPr>
        <w:t xml:space="preserve"> </w:t>
      </w:r>
    </w:p>
    <w:p w:rsidR="00155F8E" w:rsidRDefault="00155F8E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155F8E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EE6596">
        <w:rPr>
          <w:b/>
          <w:snapToGrid w:val="0"/>
          <w:szCs w:val="24"/>
        </w:rPr>
        <w:t xml:space="preserve">ii) </w:t>
      </w:r>
      <w:r>
        <w:rPr>
          <w:b/>
          <w:snapToGrid w:val="0"/>
          <w:szCs w:val="24"/>
          <w:u w:val="single"/>
        </w:rPr>
        <w:t xml:space="preserve"> </w:t>
      </w:r>
      <w:r w:rsidR="00155F8E">
        <w:rPr>
          <w:b/>
          <w:snapToGrid w:val="0"/>
          <w:szCs w:val="24"/>
          <w:u w:val="single"/>
        </w:rPr>
        <w:t>Libros/C</w:t>
      </w:r>
      <w:r w:rsidR="00155F8E" w:rsidRPr="00D30FBD">
        <w:rPr>
          <w:b/>
          <w:snapToGrid w:val="0"/>
          <w:szCs w:val="24"/>
          <w:u w:val="single"/>
        </w:rPr>
        <w:t xml:space="preserve">ompilaciones de </w:t>
      </w:r>
      <w:r w:rsidR="00155F8E">
        <w:rPr>
          <w:b/>
          <w:snapToGrid w:val="0"/>
          <w:szCs w:val="24"/>
          <w:u w:val="single"/>
        </w:rPr>
        <w:t>C</w:t>
      </w:r>
      <w:r w:rsidR="00155F8E" w:rsidRPr="00D30FBD">
        <w:rPr>
          <w:b/>
          <w:snapToGrid w:val="0"/>
          <w:szCs w:val="24"/>
          <w:u w:val="single"/>
        </w:rPr>
        <w:t>ongresos</w:t>
      </w:r>
      <w:r w:rsidR="00155F8E">
        <w:rPr>
          <w:snapToGrid w:val="0"/>
          <w:szCs w:val="24"/>
        </w:rPr>
        <w:t>:</w:t>
      </w: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557B22" w:rsidRPr="00557B22" w:rsidRDefault="00557B22" w:rsidP="00557B22">
      <w:pPr>
        <w:numPr>
          <w:ilvl w:val="0"/>
          <w:numId w:val="37"/>
        </w:numPr>
        <w:autoSpaceDE w:val="0"/>
        <w:autoSpaceDN w:val="0"/>
        <w:adjustRightInd w:val="0"/>
        <w:ind w:left="708"/>
        <w:jc w:val="both"/>
        <w:rPr>
          <w:sz w:val="23"/>
          <w:szCs w:val="23"/>
          <w:lang w:val="es-AR" w:eastAsia="es-AR"/>
        </w:rPr>
      </w:pPr>
      <w:r w:rsidRPr="00557B22">
        <w:rPr>
          <w:b/>
          <w:bCs/>
          <w:i/>
          <w:sz w:val="23"/>
          <w:szCs w:val="23"/>
          <w:lang w:val="es-AR" w:eastAsia="es-AR"/>
        </w:rPr>
        <w:t>Homenaje a Genaro Carrió.</w:t>
      </w:r>
      <w:r w:rsidRPr="00557B22">
        <w:rPr>
          <w:sz w:val="23"/>
          <w:szCs w:val="23"/>
          <w:lang w:val="es-AR" w:eastAsia="es-AR"/>
        </w:rPr>
        <w:t xml:space="preserve"> </w:t>
      </w:r>
      <w:r w:rsidRPr="00557B22">
        <w:rPr>
          <w:b/>
          <w:sz w:val="23"/>
          <w:szCs w:val="23"/>
          <w:lang w:val="es-AR" w:eastAsia="es-AR"/>
        </w:rPr>
        <w:t>Santiago Roldán</w:t>
      </w:r>
      <w:r>
        <w:rPr>
          <w:b/>
          <w:sz w:val="23"/>
          <w:szCs w:val="23"/>
          <w:lang w:val="es-AR" w:eastAsia="es-AR"/>
        </w:rPr>
        <w:t>, c</w:t>
      </w:r>
      <w:r w:rsidRPr="00557B22">
        <w:rPr>
          <w:b/>
          <w:sz w:val="23"/>
          <w:szCs w:val="23"/>
          <w:lang w:val="es-AR" w:eastAsia="es-AR"/>
        </w:rPr>
        <w:t>ompilador.</w:t>
      </w:r>
      <w:r>
        <w:rPr>
          <w:sz w:val="23"/>
          <w:szCs w:val="23"/>
          <w:lang w:val="es-AR" w:eastAsia="es-AR"/>
        </w:rPr>
        <w:t xml:space="preserve"> </w:t>
      </w:r>
      <w:r w:rsidRPr="00557B22">
        <w:rPr>
          <w:sz w:val="23"/>
          <w:szCs w:val="23"/>
          <w:lang w:val="es-AR" w:eastAsia="es-AR"/>
        </w:rPr>
        <w:t xml:space="preserve">“Algunas reflexiones sobre el concepto de “Deber </w:t>
      </w:r>
      <w:r>
        <w:rPr>
          <w:sz w:val="23"/>
          <w:szCs w:val="23"/>
          <w:lang w:val="es-AR" w:eastAsia="es-AR"/>
        </w:rPr>
        <w:t>j</w:t>
      </w:r>
      <w:r w:rsidRPr="00557B22">
        <w:rPr>
          <w:sz w:val="23"/>
          <w:szCs w:val="23"/>
          <w:lang w:val="es-AR" w:eastAsia="es-AR"/>
        </w:rPr>
        <w:t>urídico”</w:t>
      </w:r>
      <w:r>
        <w:rPr>
          <w:sz w:val="23"/>
          <w:szCs w:val="23"/>
          <w:lang w:val="es-AR" w:eastAsia="es-AR"/>
        </w:rPr>
        <w:t>”</w:t>
      </w:r>
      <w:r w:rsidRPr="00557B22">
        <w:rPr>
          <w:sz w:val="23"/>
          <w:szCs w:val="23"/>
          <w:lang w:val="es-AR" w:eastAsia="es-AR"/>
        </w:rPr>
        <w:t xml:space="preserve"> (co- autores: Jorge L.Rodríguez – M. Gabriela Scataglini)</w:t>
      </w:r>
      <w:r>
        <w:rPr>
          <w:sz w:val="23"/>
          <w:szCs w:val="23"/>
          <w:lang w:val="es-AR" w:eastAsia="es-AR"/>
        </w:rPr>
        <w:t xml:space="preserve"> Universiad del Externado de Colombia Nro. 91, Bogotá, 2018 ISBN 9789587728538</w:t>
      </w:r>
    </w:p>
    <w:p w:rsidR="00557B22" w:rsidRDefault="00557B22" w:rsidP="00557B22">
      <w:pPr>
        <w:autoSpaceDE w:val="0"/>
        <w:autoSpaceDN w:val="0"/>
        <w:adjustRightInd w:val="0"/>
        <w:ind w:left="708"/>
        <w:jc w:val="both"/>
        <w:rPr>
          <w:sz w:val="23"/>
          <w:szCs w:val="23"/>
          <w:lang w:val="es-AR" w:eastAsia="es-AR"/>
        </w:rPr>
      </w:pPr>
    </w:p>
    <w:p w:rsidR="00557B22" w:rsidRPr="00557B22" w:rsidRDefault="00155F8E" w:rsidP="00557B2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  <w:lang w:val="es-AR" w:eastAsia="es-AR"/>
        </w:rPr>
      </w:pPr>
      <w:r>
        <w:rPr>
          <w:b/>
          <w:i/>
          <w:snapToGrid w:val="0"/>
          <w:szCs w:val="24"/>
        </w:rPr>
        <w:t xml:space="preserve">Racionalidad </w:t>
      </w:r>
      <w:r w:rsidRPr="006B7C5C">
        <w:rPr>
          <w:b/>
          <w:i/>
          <w:snapToGrid w:val="0"/>
          <w:szCs w:val="24"/>
        </w:rPr>
        <w:t>en el Derecho</w:t>
      </w:r>
      <w:r>
        <w:rPr>
          <w:b/>
          <w:i/>
          <w:snapToGrid w:val="0"/>
          <w:szCs w:val="24"/>
        </w:rPr>
        <w:t xml:space="preserve">. </w:t>
      </w:r>
      <w:r w:rsidR="001F23FC" w:rsidRPr="00557B22">
        <w:rPr>
          <w:b/>
          <w:snapToGrid w:val="0"/>
          <w:szCs w:val="24"/>
        </w:rPr>
        <w:t>Juan Pablo Alonso</w:t>
      </w:r>
      <w:r w:rsidR="00557B22">
        <w:rPr>
          <w:b/>
          <w:snapToGrid w:val="0"/>
          <w:szCs w:val="24"/>
        </w:rPr>
        <w:t>,</w:t>
      </w:r>
      <w:r w:rsidR="001F23FC" w:rsidRPr="00557B22">
        <w:rPr>
          <w:b/>
          <w:snapToGrid w:val="0"/>
          <w:szCs w:val="24"/>
        </w:rPr>
        <w:t xml:space="preserve"> </w:t>
      </w:r>
      <w:r w:rsidR="00557B22">
        <w:rPr>
          <w:b/>
          <w:snapToGrid w:val="0"/>
          <w:szCs w:val="24"/>
        </w:rPr>
        <w:t>c</w:t>
      </w:r>
      <w:r w:rsidR="001F23FC" w:rsidRPr="00557B22">
        <w:rPr>
          <w:b/>
          <w:snapToGrid w:val="0"/>
          <w:szCs w:val="24"/>
        </w:rPr>
        <w:t xml:space="preserve">ompilador. </w:t>
      </w:r>
      <w:r>
        <w:rPr>
          <w:i/>
          <w:snapToGrid w:val="0"/>
          <w:szCs w:val="24"/>
        </w:rPr>
        <w:t>““</w:t>
      </w:r>
      <w:r>
        <w:rPr>
          <w:snapToGrid w:val="0"/>
          <w:szCs w:val="24"/>
        </w:rPr>
        <w:t>¿Qué son las normas?</w:t>
      </w:r>
      <w:r w:rsidR="001F23FC">
        <w:rPr>
          <w:snapToGrid w:val="0"/>
          <w:szCs w:val="24"/>
        </w:rPr>
        <w:t>”</w:t>
      </w:r>
      <w:r>
        <w:rPr>
          <w:snapToGrid w:val="0"/>
          <w:szCs w:val="24"/>
        </w:rPr>
        <w:t xml:space="preserve"> Una pregunta desencaminada” </w:t>
      </w:r>
      <w:r w:rsidR="002E2D50">
        <w:rPr>
          <w:snapToGrid w:val="0"/>
          <w:szCs w:val="24"/>
        </w:rPr>
        <w:t xml:space="preserve">(autora: </w:t>
      </w:r>
      <w:r>
        <w:rPr>
          <w:snapToGrid w:val="0"/>
          <w:szCs w:val="24"/>
        </w:rPr>
        <w:t>M</w:t>
      </w:r>
      <w:r w:rsidR="00122382">
        <w:rPr>
          <w:snapToGrid w:val="0"/>
          <w:szCs w:val="24"/>
        </w:rPr>
        <w:t>. Ga</w:t>
      </w:r>
      <w:r>
        <w:rPr>
          <w:snapToGrid w:val="0"/>
          <w:szCs w:val="24"/>
        </w:rPr>
        <w:t>briela Scataglini (</w:t>
      </w:r>
      <w:r w:rsidR="00FC174A">
        <w:rPr>
          <w:snapToGrid w:val="0"/>
          <w:szCs w:val="24"/>
        </w:rPr>
        <w:t>p.493-503</w:t>
      </w:r>
      <w:r>
        <w:rPr>
          <w:snapToGrid w:val="0"/>
          <w:szCs w:val="24"/>
        </w:rPr>
        <w:t>)</w:t>
      </w:r>
      <w:r w:rsidR="00557B22">
        <w:rPr>
          <w:snapToGrid w:val="0"/>
          <w:szCs w:val="24"/>
        </w:rPr>
        <w:t xml:space="preserve"> </w:t>
      </w:r>
      <w:r w:rsidR="00557B22" w:rsidRPr="00557B22">
        <w:rPr>
          <w:snapToGrid w:val="0"/>
          <w:szCs w:val="24"/>
        </w:rPr>
        <w:t>Eudeba. Buenos Aires, 2015.</w:t>
      </w:r>
      <w:r w:rsidRPr="006B7C5C">
        <w:rPr>
          <w:b/>
          <w:i/>
          <w:snapToGrid w:val="0"/>
          <w:szCs w:val="24"/>
        </w:rPr>
        <w:t xml:space="preserve"> </w:t>
      </w:r>
    </w:p>
    <w:p w:rsidR="00557B22" w:rsidRDefault="00557B22" w:rsidP="00557B22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s-AR" w:eastAsia="es-AR"/>
        </w:rPr>
      </w:pPr>
    </w:p>
    <w:p w:rsidR="00155F8E" w:rsidRPr="00557B22" w:rsidRDefault="00155F8E" w:rsidP="00557B22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sz w:val="23"/>
          <w:szCs w:val="23"/>
          <w:lang w:val="es-AR" w:eastAsia="es-AR"/>
        </w:rPr>
      </w:pPr>
      <w:r w:rsidRPr="00557B22">
        <w:rPr>
          <w:b/>
          <w:i/>
          <w:snapToGrid w:val="0"/>
          <w:szCs w:val="24"/>
        </w:rPr>
        <w:t>Actas del XV Congreso Nacional de Filosofía (AFRA)- diciembre de 2010-</w:t>
      </w:r>
    </w:p>
    <w:p w:rsidR="00557B22" w:rsidRDefault="00155F8E" w:rsidP="00557B2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11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>“Sobre la noción de unicidad de significado”</w:t>
      </w:r>
      <w:r>
        <w:rPr>
          <w:snapToGrid w:val="0"/>
          <w:szCs w:val="24"/>
        </w:rPr>
        <w:t xml:space="preserve"> </w:t>
      </w:r>
      <w:r w:rsidR="002E2D50">
        <w:rPr>
          <w:snapToGrid w:val="0"/>
          <w:szCs w:val="24"/>
        </w:rPr>
        <w:t xml:space="preserve">(autora: </w:t>
      </w:r>
      <w:r>
        <w:rPr>
          <w:snapToGrid w:val="0"/>
          <w:szCs w:val="24"/>
        </w:rPr>
        <w:t>M</w:t>
      </w:r>
      <w:r w:rsidR="002E2D50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Gabriela </w:t>
      </w:r>
      <w:r w:rsidR="002E2D50">
        <w:rPr>
          <w:snapToGrid w:val="0"/>
          <w:szCs w:val="24"/>
        </w:rPr>
        <w:t>Scataglini)</w:t>
      </w:r>
    </w:p>
    <w:p w:rsidR="00557B22" w:rsidRDefault="00557B22" w:rsidP="00557B2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557B22" w:rsidRDefault="00155F8E" w:rsidP="00557B22">
      <w:pPr>
        <w:widowControl w:val="0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rStyle w:val="Textoennegrita"/>
          <w:b w:val="0"/>
          <w:bCs w:val="0"/>
          <w:snapToGrid w:val="0"/>
          <w:szCs w:val="24"/>
        </w:rPr>
      </w:pPr>
      <w:r w:rsidRPr="00D30FBD">
        <w:rPr>
          <w:b/>
          <w:i/>
          <w:snapToGrid w:val="0"/>
          <w:szCs w:val="24"/>
        </w:rPr>
        <w:t>Actas de las XVI Jornadas de Epistemología de las Ciencias de la Facultad de Ciencias Económicas de la Universidad de Buenos Aires</w:t>
      </w:r>
      <w:r w:rsidRPr="00B8517B">
        <w:rPr>
          <w:snapToGrid w:val="0"/>
          <w:szCs w:val="24"/>
        </w:rPr>
        <w:t xml:space="preserve"> “Algunas consideraciones sobre la aplicación de la lógica al Derecho”</w:t>
      </w:r>
      <w:r>
        <w:rPr>
          <w:snapToGrid w:val="0"/>
          <w:szCs w:val="24"/>
        </w:rPr>
        <w:t xml:space="preserve"> </w:t>
      </w:r>
      <w:r w:rsidR="002E2D50">
        <w:rPr>
          <w:snapToGrid w:val="0"/>
          <w:szCs w:val="24"/>
        </w:rPr>
        <w:t xml:space="preserve">(autora: </w:t>
      </w:r>
      <w:r>
        <w:rPr>
          <w:snapToGrid w:val="0"/>
          <w:szCs w:val="24"/>
        </w:rPr>
        <w:t>M</w:t>
      </w:r>
      <w:r w:rsidR="002E2D50">
        <w:rPr>
          <w:snapToGrid w:val="0"/>
          <w:szCs w:val="24"/>
        </w:rPr>
        <w:t>.</w:t>
      </w:r>
      <w:r>
        <w:rPr>
          <w:snapToGrid w:val="0"/>
          <w:szCs w:val="24"/>
        </w:rPr>
        <w:t xml:space="preserve"> Gabriela </w:t>
      </w:r>
      <w:r w:rsidR="002E2D50">
        <w:rPr>
          <w:snapToGrid w:val="0"/>
          <w:szCs w:val="24"/>
        </w:rPr>
        <w:t>Scataglini)</w:t>
      </w:r>
      <w:r>
        <w:rPr>
          <w:snapToGrid w:val="0"/>
          <w:szCs w:val="24"/>
        </w:rPr>
        <w:t xml:space="preserve"> </w:t>
      </w:r>
      <w:r w:rsidRPr="00D30FBD">
        <w:rPr>
          <w:rStyle w:val="Textoennegrita"/>
          <w:color w:val="000000"/>
        </w:rPr>
        <w:t>ISBN: 978-950-29-1256</w:t>
      </w:r>
      <w:r>
        <w:rPr>
          <w:rStyle w:val="Textoennegrita"/>
          <w:color w:val="000000"/>
        </w:rPr>
        <w:t>-</w:t>
      </w:r>
      <w:r w:rsidRPr="00D30FBD">
        <w:rPr>
          <w:rStyle w:val="Textoennegrita"/>
          <w:color w:val="000000"/>
        </w:rPr>
        <w:t>1</w:t>
      </w:r>
      <w:r w:rsidR="00557B22">
        <w:rPr>
          <w:rStyle w:val="Textoennegrita"/>
          <w:color w:val="000000"/>
        </w:rPr>
        <w:t>.</w:t>
      </w:r>
      <w:r>
        <w:rPr>
          <w:rStyle w:val="Textoennegrita"/>
          <w:color w:val="000000"/>
        </w:rPr>
        <w:t xml:space="preserve"> </w:t>
      </w:r>
    </w:p>
    <w:p w:rsidR="00557B22" w:rsidRPr="00557B22" w:rsidRDefault="00557B22" w:rsidP="00557B2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11"/>
        <w:jc w:val="both"/>
        <w:rPr>
          <w:rStyle w:val="Textoennegrita"/>
          <w:b w:val="0"/>
          <w:bCs w:val="0"/>
          <w:snapToGrid w:val="0"/>
          <w:szCs w:val="24"/>
        </w:rPr>
      </w:pPr>
    </w:p>
    <w:p w:rsidR="00155F8E" w:rsidRPr="00557B22" w:rsidRDefault="00155F8E" w:rsidP="00557B22">
      <w:pPr>
        <w:widowControl w:val="0"/>
        <w:numPr>
          <w:ilvl w:val="0"/>
          <w:numId w:val="3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zCs w:val="24"/>
        </w:rPr>
      </w:pPr>
      <w:r w:rsidRPr="00557B22">
        <w:rPr>
          <w:rStyle w:val="Textoennegrita"/>
          <w:i/>
          <w:color w:val="000000"/>
          <w:lang w:val="en-US"/>
        </w:rPr>
        <w:t xml:space="preserve">Human Rights and Ethics / Derechos humanos y Ètica </w:t>
      </w:r>
      <w:r w:rsidRPr="00557B22">
        <w:rPr>
          <w:rStyle w:val="Textoennegrita"/>
          <w:b w:val="0"/>
          <w:i/>
          <w:color w:val="000000"/>
          <w:lang w:val="en-US"/>
        </w:rPr>
        <w:t>(Andrés Ollero.</w:t>
      </w:r>
      <w:r w:rsidR="00557B22" w:rsidRPr="00557B22">
        <w:rPr>
          <w:rStyle w:val="Textoennegrita"/>
          <w:b w:val="0"/>
          <w:i/>
          <w:color w:val="000000"/>
          <w:lang w:val="en-US"/>
        </w:rPr>
        <w:t xml:space="preserve"> </w:t>
      </w:r>
      <w:r w:rsidRPr="00557B22">
        <w:rPr>
          <w:rStyle w:val="Textoennegrita"/>
          <w:b w:val="0"/>
          <w:i/>
          <w:color w:val="000000"/>
          <w:lang w:val="en-US"/>
        </w:rPr>
        <w:t>Ed)</w:t>
      </w:r>
      <w:r w:rsidR="00557B22">
        <w:rPr>
          <w:rStyle w:val="Textoennegrita"/>
          <w:b w:val="0"/>
          <w:i/>
          <w:color w:val="000000"/>
          <w:lang w:val="en-US"/>
        </w:rPr>
        <w:t xml:space="preserve"> </w:t>
      </w:r>
      <w:r w:rsidRPr="00557B22">
        <w:rPr>
          <w:b/>
          <w:i/>
          <w:lang w:val="en-US"/>
        </w:rPr>
        <w:t>Proceedings of the 22nd IVR World Congress Granada 2005</w:t>
      </w:r>
      <w:r w:rsidRPr="00557B22">
        <w:rPr>
          <w:b/>
          <w:lang w:val="en-US"/>
        </w:rPr>
        <w:t xml:space="preserve">. </w:t>
      </w:r>
      <w:r w:rsidRPr="00557B22">
        <w:rPr>
          <w:lang w:val="en-US"/>
        </w:rPr>
        <w:t xml:space="preserve">Volume IIII. </w:t>
      </w:r>
      <w:r w:rsidRPr="00557B22">
        <w:rPr>
          <w:snapToGrid w:val="0"/>
        </w:rPr>
        <w:t xml:space="preserve">The foundations of rights / El fundamento de los derechos. “Derechos Humanos: otra mirada sobre la cuestión de su universalidad” </w:t>
      </w:r>
      <w:r w:rsidR="002E2D50" w:rsidRPr="00557B22">
        <w:rPr>
          <w:snapToGrid w:val="0"/>
        </w:rPr>
        <w:t xml:space="preserve">(autora: </w:t>
      </w:r>
      <w:r w:rsidRPr="00557B22">
        <w:rPr>
          <w:snapToGrid w:val="0"/>
        </w:rPr>
        <w:t>M</w:t>
      </w:r>
      <w:r w:rsidR="002E2D50" w:rsidRPr="00557B22">
        <w:rPr>
          <w:snapToGrid w:val="0"/>
        </w:rPr>
        <w:t>.</w:t>
      </w:r>
      <w:r w:rsidRPr="00557B22">
        <w:rPr>
          <w:snapToGrid w:val="0"/>
        </w:rPr>
        <w:t xml:space="preserve"> Gabriela </w:t>
      </w:r>
      <w:r w:rsidR="002E2D50" w:rsidRPr="00557B22">
        <w:rPr>
          <w:snapToGrid w:val="0"/>
        </w:rPr>
        <w:t>Scataglini)</w:t>
      </w:r>
      <w:r w:rsidR="00557B22">
        <w:rPr>
          <w:snapToGrid w:val="0"/>
        </w:rPr>
        <w:t xml:space="preserve">. Granada, 2005. </w:t>
      </w:r>
      <w:r w:rsidRPr="00557B22">
        <w:rPr>
          <w:b/>
          <w:szCs w:val="24"/>
        </w:rPr>
        <w:t>ISBN 978-3-515-08912-8.</w:t>
      </w:r>
    </w:p>
    <w:p w:rsidR="00A70014" w:rsidRDefault="00A70014" w:rsidP="00F70979">
      <w:pPr>
        <w:numPr>
          <w:ilvl w:val="12"/>
          <w:numId w:val="0"/>
        </w:numPr>
        <w:ind w:left="425" w:hanging="425"/>
        <w:jc w:val="both"/>
        <w:rPr>
          <w:b/>
          <w:szCs w:val="24"/>
        </w:rPr>
      </w:pPr>
    </w:p>
    <w:p w:rsidR="00557B22" w:rsidRPr="00B8517B" w:rsidRDefault="00557B22" w:rsidP="00F70979">
      <w:pPr>
        <w:numPr>
          <w:ilvl w:val="12"/>
          <w:numId w:val="0"/>
        </w:numPr>
        <w:ind w:left="425" w:hanging="425"/>
        <w:jc w:val="both"/>
        <w:rPr>
          <w:b/>
          <w:szCs w:val="24"/>
        </w:rPr>
      </w:pPr>
    </w:p>
    <w:p w:rsidR="00155F8E" w:rsidRDefault="00631327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  <w:u w:val="single"/>
        </w:rPr>
        <w:t>3</w:t>
      </w:r>
      <w:r w:rsidR="00155F8E" w:rsidRPr="006B4439">
        <w:rPr>
          <w:b/>
          <w:snapToGrid w:val="0"/>
          <w:szCs w:val="24"/>
          <w:u w:val="single"/>
        </w:rPr>
        <w:t>.</w:t>
      </w:r>
      <w:r w:rsidR="0010030D">
        <w:rPr>
          <w:b/>
          <w:snapToGrid w:val="0"/>
          <w:szCs w:val="24"/>
          <w:u w:val="single"/>
        </w:rPr>
        <w:t xml:space="preserve"> </w:t>
      </w:r>
      <w:r w:rsidR="00155F8E" w:rsidRPr="006B4439">
        <w:rPr>
          <w:b/>
          <w:snapToGrid w:val="0"/>
          <w:szCs w:val="24"/>
          <w:u w:val="single"/>
        </w:rPr>
        <w:t xml:space="preserve"> PRESENTACION DE TRABAJOS</w:t>
      </w:r>
      <w:r w:rsidR="00557B22">
        <w:rPr>
          <w:b/>
          <w:snapToGrid w:val="0"/>
          <w:szCs w:val="24"/>
          <w:u w:val="single"/>
        </w:rPr>
        <w:t xml:space="preserve"> EN CONGRESOS (NO PUBLICADOS)</w:t>
      </w:r>
      <w:r w:rsidR="00155F8E" w:rsidRPr="006B4439">
        <w:rPr>
          <w:b/>
          <w:snapToGrid w:val="0"/>
          <w:szCs w:val="24"/>
          <w:u w:val="single"/>
        </w:rPr>
        <w:t xml:space="preserve"> </w:t>
      </w:r>
      <w:r w:rsidR="00155F8E" w:rsidRPr="00557B22">
        <w:rPr>
          <w:b/>
          <w:snapToGrid w:val="0"/>
          <w:szCs w:val="24"/>
        </w:rPr>
        <w:t xml:space="preserve">(Últimos </w:t>
      </w:r>
      <w:r w:rsidR="00557B22">
        <w:rPr>
          <w:b/>
          <w:snapToGrid w:val="0"/>
          <w:szCs w:val="24"/>
        </w:rPr>
        <w:t>6</w:t>
      </w:r>
      <w:r w:rsidR="00155F8E" w:rsidRPr="00557B22">
        <w:rPr>
          <w:b/>
          <w:snapToGrid w:val="0"/>
          <w:szCs w:val="24"/>
        </w:rPr>
        <w:t xml:space="preserve"> años)</w:t>
      </w:r>
    </w:p>
    <w:p w:rsidR="00155F8E" w:rsidRPr="00B8517B" w:rsidRDefault="00155F8E" w:rsidP="00C202B4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CD0FC0" w:rsidRPr="00CD0FC0" w:rsidRDefault="00CD0FC0" w:rsidP="00C202B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3"/>
          <w:szCs w:val="23"/>
          <w:lang w:val="es-AR" w:eastAsia="es-AR"/>
        </w:rPr>
      </w:pPr>
      <w:r>
        <w:rPr>
          <w:b/>
          <w:bCs/>
          <w:sz w:val="23"/>
          <w:szCs w:val="23"/>
          <w:lang w:val="es-AR" w:eastAsia="es-AR"/>
        </w:rPr>
        <w:lastRenderedPageBreak/>
        <w:t xml:space="preserve">XX </w:t>
      </w:r>
      <w:r w:rsidRPr="00CD0FC0">
        <w:rPr>
          <w:b/>
          <w:bCs/>
          <w:sz w:val="23"/>
          <w:szCs w:val="23"/>
          <w:lang w:val="es-AR" w:eastAsia="es-AR"/>
        </w:rPr>
        <w:t xml:space="preserve">Seminario Internacional de </w:t>
      </w:r>
      <w:r>
        <w:rPr>
          <w:b/>
          <w:bCs/>
          <w:sz w:val="23"/>
          <w:szCs w:val="23"/>
          <w:lang w:val="es-AR" w:eastAsia="es-AR"/>
        </w:rPr>
        <w:t xml:space="preserve">Teoría del Derecho “Teoría del Derecho: problemas contemporáneos” </w:t>
      </w:r>
      <w:r w:rsidRPr="00CD0FC0">
        <w:rPr>
          <w:bCs/>
          <w:sz w:val="23"/>
          <w:szCs w:val="23"/>
          <w:lang w:val="es-AR" w:eastAsia="es-AR"/>
        </w:rPr>
        <w:t>(junio 2018</w:t>
      </w:r>
      <w:r>
        <w:rPr>
          <w:bCs/>
          <w:sz w:val="23"/>
          <w:szCs w:val="23"/>
          <w:lang w:val="es-AR" w:eastAsia="es-AR"/>
        </w:rPr>
        <w:t xml:space="preserve"> </w:t>
      </w:r>
      <w:r w:rsidRPr="00CD0FC0">
        <w:rPr>
          <w:bCs/>
          <w:sz w:val="23"/>
          <w:szCs w:val="23"/>
          <w:lang w:val="es-AR" w:eastAsia="es-AR"/>
        </w:rPr>
        <w:t>- Universidad Nacional del Sur</w:t>
      </w:r>
      <w:r>
        <w:rPr>
          <w:bCs/>
          <w:sz w:val="23"/>
          <w:szCs w:val="23"/>
          <w:lang w:val="es-AR" w:eastAsia="es-AR"/>
        </w:rPr>
        <w:t>, Bahía Blanca</w:t>
      </w:r>
      <w:r w:rsidRPr="00CD0FC0">
        <w:rPr>
          <w:bCs/>
          <w:sz w:val="23"/>
          <w:szCs w:val="23"/>
          <w:lang w:val="es-AR" w:eastAsia="es-AR"/>
        </w:rPr>
        <w:t>)</w:t>
      </w:r>
      <w:r>
        <w:rPr>
          <w:bCs/>
          <w:sz w:val="23"/>
          <w:szCs w:val="23"/>
          <w:lang w:val="es-AR" w:eastAsia="es-AR"/>
        </w:rPr>
        <w:t xml:space="preserve"> “Seguimiento de normas jurídicas: una concepción pragmática” (autora: María gabriela Scataglini)</w:t>
      </w:r>
    </w:p>
    <w:p w:rsidR="00CD0FC0" w:rsidRPr="00CD0FC0" w:rsidRDefault="00CD0FC0" w:rsidP="00CD0FC0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</w:p>
    <w:p w:rsidR="00894946" w:rsidRDefault="00894946" w:rsidP="00C202B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3"/>
          <w:szCs w:val="23"/>
          <w:lang w:val="es-AR" w:eastAsia="es-AR"/>
        </w:rPr>
      </w:pPr>
      <w:r w:rsidRPr="00894946">
        <w:rPr>
          <w:b/>
          <w:bCs/>
          <w:sz w:val="23"/>
          <w:szCs w:val="23"/>
          <w:lang w:val="es-AR" w:eastAsia="es-AR"/>
        </w:rPr>
        <w:t>Coloquio de Filosofía Práctica</w:t>
      </w:r>
      <w:r>
        <w:rPr>
          <w:b/>
          <w:bCs/>
          <w:sz w:val="23"/>
          <w:szCs w:val="23"/>
          <w:lang w:val="es-AR" w:eastAsia="es-AR"/>
        </w:rPr>
        <w:t>,</w:t>
      </w:r>
      <w:r w:rsidRPr="00894946">
        <w:rPr>
          <w:b/>
          <w:bCs/>
          <w:sz w:val="23"/>
          <w:szCs w:val="23"/>
          <w:lang w:val="es-AR" w:eastAsia="es-AR"/>
        </w:rPr>
        <w:t xml:space="preserve"> SADAF 2017</w:t>
      </w:r>
      <w:r>
        <w:rPr>
          <w:bCs/>
          <w:sz w:val="23"/>
          <w:szCs w:val="23"/>
          <w:lang w:val="es-AR" w:eastAsia="es-AR"/>
        </w:rPr>
        <w:t xml:space="preserve"> (agosto 2017 – SADAF, Buenos Aires)</w:t>
      </w:r>
    </w:p>
    <w:p w:rsidR="00894946" w:rsidRPr="00894946" w:rsidRDefault="00894946" w:rsidP="0089494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>
        <w:rPr>
          <w:bCs/>
          <w:sz w:val="23"/>
          <w:szCs w:val="23"/>
          <w:lang w:val="es-AR" w:eastAsia="es-AR"/>
        </w:rPr>
        <w:t>“</w:t>
      </w:r>
      <w:r w:rsidR="008222F2">
        <w:rPr>
          <w:bCs/>
          <w:sz w:val="23"/>
          <w:szCs w:val="23"/>
          <w:lang w:val="es-AR" w:eastAsia="es-AR"/>
        </w:rPr>
        <w:t>¿</w:t>
      </w:r>
      <w:r>
        <w:rPr>
          <w:bCs/>
          <w:sz w:val="23"/>
          <w:szCs w:val="23"/>
          <w:lang w:val="es-AR" w:eastAsia="es-AR"/>
        </w:rPr>
        <w:t>Son aplicables las consideraciones wittgensteinianas sobre el segumiento de reglas al derecho? (autora: M. Gabriela Scataglini)</w:t>
      </w:r>
      <w:r w:rsidR="008222F2">
        <w:rPr>
          <w:bCs/>
          <w:sz w:val="23"/>
          <w:szCs w:val="23"/>
          <w:lang w:val="es-AR" w:eastAsia="es-AR"/>
        </w:rPr>
        <w:t xml:space="preserve"> </w:t>
      </w:r>
      <w:r>
        <w:rPr>
          <w:bCs/>
          <w:sz w:val="23"/>
          <w:szCs w:val="23"/>
          <w:lang w:val="es-AR" w:eastAsia="es-AR"/>
        </w:rPr>
        <w:t>Trabajo seleccionado med</w:t>
      </w:r>
      <w:r w:rsidR="008222F2">
        <w:rPr>
          <w:bCs/>
          <w:sz w:val="23"/>
          <w:szCs w:val="23"/>
          <w:lang w:val="es-AR" w:eastAsia="es-AR"/>
        </w:rPr>
        <w:t>iante referato ciego</w:t>
      </w:r>
      <w:r>
        <w:rPr>
          <w:bCs/>
          <w:sz w:val="23"/>
          <w:szCs w:val="23"/>
          <w:lang w:val="es-AR" w:eastAsia="es-AR"/>
        </w:rPr>
        <w:t>.</w:t>
      </w:r>
    </w:p>
    <w:p w:rsidR="00894946" w:rsidRPr="00894946" w:rsidRDefault="00894946" w:rsidP="0089494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</w:p>
    <w:p w:rsidR="00C202B4" w:rsidRDefault="00A70014" w:rsidP="00C202B4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  <w:sz w:val="23"/>
          <w:szCs w:val="23"/>
          <w:lang w:val="es-AR" w:eastAsia="es-AR"/>
        </w:rPr>
      </w:pPr>
      <w:r>
        <w:rPr>
          <w:b/>
          <w:bCs/>
          <w:sz w:val="23"/>
          <w:szCs w:val="23"/>
          <w:lang w:val="es-AR" w:eastAsia="es-AR"/>
        </w:rPr>
        <w:t xml:space="preserve">Jornadas de la Asociación Argentina de Filosofía del Derecho: Derecho Política y Educación </w:t>
      </w:r>
      <w:r>
        <w:rPr>
          <w:bCs/>
          <w:sz w:val="23"/>
          <w:szCs w:val="23"/>
          <w:lang w:val="es-AR" w:eastAsia="es-AR"/>
        </w:rPr>
        <w:t>(noviembre 2016 – Facultad de Derecho de la UBA)</w:t>
      </w:r>
    </w:p>
    <w:p w:rsidR="00A70014" w:rsidRDefault="00A70014" w:rsidP="00C202B4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>
        <w:rPr>
          <w:bCs/>
          <w:sz w:val="23"/>
          <w:szCs w:val="23"/>
          <w:lang w:val="es-AR" w:eastAsia="es-AR"/>
        </w:rPr>
        <w:t xml:space="preserve"> “Determinación, Convenciones </w:t>
      </w:r>
      <w:r w:rsidR="0017364F">
        <w:rPr>
          <w:bCs/>
          <w:sz w:val="23"/>
          <w:szCs w:val="23"/>
          <w:lang w:val="es-AR" w:eastAsia="es-AR"/>
        </w:rPr>
        <w:t>I</w:t>
      </w:r>
      <w:r>
        <w:rPr>
          <w:bCs/>
          <w:sz w:val="23"/>
          <w:szCs w:val="23"/>
          <w:lang w:val="es-AR" w:eastAsia="es-AR"/>
        </w:rPr>
        <w:t>nterpretativas y ¨Discretion´”</w:t>
      </w:r>
      <w:r w:rsidR="00C202B4">
        <w:rPr>
          <w:bCs/>
          <w:sz w:val="23"/>
          <w:szCs w:val="23"/>
          <w:lang w:val="es-AR" w:eastAsia="es-AR"/>
        </w:rPr>
        <w:t xml:space="preserve"> (autora: M. Gabriela Scataglini)</w:t>
      </w:r>
    </w:p>
    <w:p w:rsidR="00A70014" w:rsidRPr="00A70014" w:rsidRDefault="00A70014" w:rsidP="00C202B4">
      <w:pPr>
        <w:autoSpaceDE w:val="0"/>
        <w:autoSpaceDN w:val="0"/>
        <w:adjustRightInd w:val="0"/>
        <w:jc w:val="both"/>
        <w:rPr>
          <w:bCs/>
          <w:sz w:val="23"/>
          <w:szCs w:val="23"/>
          <w:lang w:val="es-AR" w:eastAsia="es-AR"/>
        </w:rPr>
      </w:pPr>
    </w:p>
    <w:p w:rsidR="00C202B4" w:rsidRDefault="001F23FC" w:rsidP="00C202B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3"/>
          <w:szCs w:val="23"/>
          <w:lang w:val="es-AR" w:eastAsia="es-AR"/>
        </w:rPr>
      </w:pPr>
      <w:r>
        <w:rPr>
          <w:b/>
          <w:bCs/>
          <w:sz w:val="23"/>
          <w:szCs w:val="23"/>
          <w:lang w:val="es-AR" w:eastAsia="es-AR"/>
        </w:rPr>
        <w:t xml:space="preserve">IV Jornadas de Lógica Informal y Argumentación </w:t>
      </w:r>
      <w:r>
        <w:rPr>
          <w:sz w:val="23"/>
          <w:szCs w:val="23"/>
          <w:lang w:val="es-AR" w:eastAsia="es-AR"/>
        </w:rPr>
        <w:t xml:space="preserve">(octubre 2015 </w:t>
      </w:r>
      <w:r w:rsidR="00C202B4">
        <w:rPr>
          <w:sz w:val="23"/>
          <w:szCs w:val="23"/>
          <w:lang w:val="es-AR" w:eastAsia="es-AR"/>
        </w:rPr>
        <w:t>–</w:t>
      </w:r>
      <w:r>
        <w:rPr>
          <w:sz w:val="23"/>
          <w:szCs w:val="23"/>
          <w:lang w:val="es-AR" w:eastAsia="es-AR"/>
        </w:rPr>
        <w:t xml:space="preserve"> Universidad</w:t>
      </w:r>
      <w:r w:rsidR="00C202B4">
        <w:rPr>
          <w:sz w:val="23"/>
          <w:szCs w:val="23"/>
          <w:lang w:val="es-AR" w:eastAsia="es-AR"/>
        </w:rPr>
        <w:t xml:space="preserve"> </w:t>
      </w:r>
      <w:r>
        <w:rPr>
          <w:sz w:val="23"/>
          <w:szCs w:val="23"/>
          <w:lang w:val="es-AR" w:eastAsia="es-AR"/>
        </w:rPr>
        <w:t>Nacional de General Sarmiento).</w:t>
      </w:r>
    </w:p>
    <w:p w:rsidR="00C202B4" w:rsidRDefault="001F23FC" w:rsidP="00C202B4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>
        <w:rPr>
          <w:sz w:val="23"/>
          <w:szCs w:val="23"/>
          <w:lang w:val="es-AR" w:eastAsia="es-AR"/>
        </w:rPr>
        <w:t xml:space="preserve"> “El Derecho como práctica Social. ¿Pragmatismo</w:t>
      </w:r>
      <w:r w:rsidR="00C202B4">
        <w:rPr>
          <w:sz w:val="23"/>
          <w:szCs w:val="23"/>
          <w:lang w:val="es-AR" w:eastAsia="es-AR"/>
        </w:rPr>
        <w:t xml:space="preserve"> </w:t>
      </w:r>
      <w:r>
        <w:rPr>
          <w:sz w:val="23"/>
          <w:szCs w:val="23"/>
          <w:lang w:val="es-AR" w:eastAsia="es-AR"/>
        </w:rPr>
        <w:t>global o local? El riesgo de un pragmatismo limitado a la Teoría del Derecho”</w:t>
      </w:r>
      <w:r w:rsidR="00C202B4" w:rsidRPr="00C202B4">
        <w:rPr>
          <w:bCs/>
          <w:sz w:val="23"/>
          <w:szCs w:val="23"/>
          <w:lang w:val="es-AR" w:eastAsia="es-AR"/>
        </w:rPr>
        <w:t xml:space="preserve"> </w:t>
      </w:r>
      <w:r w:rsidR="00C202B4">
        <w:rPr>
          <w:bCs/>
          <w:sz w:val="23"/>
          <w:szCs w:val="23"/>
          <w:lang w:val="es-AR" w:eastAsia="es-AR"/>
        </w:rPr>
        <w:t>(autora: M. Gabriela Scataglini)</w:t>
      </w:r>
    </w:p>
    <w:p w:rsidR="001F23FC" w:rsidRDefault="001F23FC" w:rsidP="00C202B4">
      <w:pPr>
        <w:autoSpaceDE w:val="0"/>
        <w:autoSpaceDN w:val="0"/>
        <w:adjustRightInd w:val="0"/>
        <w:ind w:left="720"/>
        <w:jc w:val="both"/>
        <w:rPr>
          <w:sz w:val="23"/>
          <w:szCs w:val="23"/>
          <w:lang w:val="es-AR" w:eastAsia="es-AR"/>
        </w:rPr>
      </w:pPr>
    </w:p>
    <w:p w:rsidR="00C202B4" w:rsidRPr="00C202B4" w:rsidRDefault="001F23FC" w:rsidP="00C202B4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n-US" w:eastAsia="es-AR"/>
        </w:rPr>
      </w:pPr>
      <w:r w:rsidRPr="001F23FC">
        <w:rPr>
          <w:b/>
          <w:bCs/>
          <w:sz w:val="23"/>
          <w:szCs w:val="23"/>
          <w:lang w:val="en-US" w:eastAsia="es-AR"/>
        </w:rPr>
        <w:t>XXVII World Congress of the International Association for the Philosophy of</w:t>
      </w:r>
      <w:r w:rsidR="00C202B4">
        <w:rPr>
          <w:b/>
          <w:bCs/>
          <w:sz w:val="23"/>
          <w:szCs w:val="23"/>
          <w:lang w:val="en-US" w:eastAsia="es-AR"/>
        </w:rPr>
        <w:t xml:space="preserve"> </w:t>
      </w:r>
      <w:r w:rsidRPr="001F23FC">
        <w:rPr>
          <w:b/>
          <w:bCs/>
          <w:sz w:val="23"/>
          <w:szCs w:val="23"/>
          <w:lang w:val="en-US" w:eastAsia="es-AR"/>
        </w:rPr>
        <w:t xml:space="preserve">Law and Social Philosophy (IVR) </w:t>
      </w:r>
      <w:r w:rsidRPr="001F23FC">
        <w:rPr>
          <w:sz w:val="23"/>
          <w:szCs w:val="23"/>
          <w:lang w:val="en-US" w:eastAsia="es-AR"/>
        </w:rPr>
        <w:t>(Julio 2015 – Georgetown University, Washington</w:t>
      </w:r>
      <w:r w:rsidR="00C202B4">
        <w:rPr>
          <w:sz w:val="23"/>
          <w:szCs w:val="23"/>
          <w:lang w:val="en-US" w:eastAsia="es-AR"/>
        </w:rPr>
        <w:t xml:space="preserve"> </w:t>
      </w:r>
      <w:r w:rsidRPr="00C202B4">
        <w:rPr>
          <w:sz w:val="23"/>
          <w:szCs w:val="23"/>
          <w:lang w:val="en-US" w:eastAsia="es-AR"/>
        </w:rPr>
        <w:t>DC) “Bulygin- Redondo: desencuentros cercanos sobre enunciados hartianos del</w:t>
      </w:r>
      <w:r w:rsidR="00C202B4">
        <w:rPr>
          <w:sz w:val="23"/>
          <w:szCs w:val="23"/>
          <w:lang w:val="en-US" w:eastAsia="es-AR"/>
        </w:rPr>
        <w:t xml:space="preserve"> </w:t>
      </w:r>
      <w:r w:rsidRPr="00C202B4">
        <w:rPr>
          <w:sz w:val="23"/>
          <w:szCs w:val="23"/>
          <w:lang w:val="en-US" w:eastAsia="es-AR"/>
        </w:rPr>
        <w:t>tercer tipo”</w:t>
      </w:r>
      <w:r w:rsidR="00C202B4" w:rsidRPr="00C202B4">
        <w:rPr>
          <w:bCs/>
          <w:sz w:val="23"/>
          <w:szCs w:val="23"/>
          <w:lang w:val="en-US" w:eastAsia="es-AR"/>
        </w:rPr>
        <w:t xml:space="preserve"> (autora: M. Gabriela Scataglini)</w:t>
      </w:r>
    </w:p>
    <w:p w:rsidR="00C202B4" w:rsidRDefault="00C202B4" w:rsidP="00C202B4">
      <w:pPr>
        <w:autoSpaceDE w:val="0"/>
        <w:autoSpaceDN w:val="0"/>
        <w:adjustRightInd w:val="0"/>
        <w:jc w:val="both"/>
        <w:rPr>
          <w:b/>
          <w:snapToGrid w:val="0"/>
          <w:szCs w:val="24"/>
          <w:lang w:val="en-US"/>
        </w:rPr>
      </w:pPr>
    </w:p>
    <w:p w:rsidR="00C202B4" w:rsidRPr="00C202B4" w:rsidRDefault="00155F8E" w:rsidP="00C202B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napToGrid w:val="0"/>
          <w:szCs w:val="24"/>
          <w:lang w:val="es-AR"/>
        </w:rPr>
      </w:pPr>
      <w:r w:rsidRPr="00155F8E">
        <w:rPr>
          <w:b/>
          <w:snapToGrid w:val="0"/>
          <w:szCs w:val="24"/>
        </w:rPr>
        <w:t xml:space="preserve">Simposio Internacional “Racionalidad en el Derecho”: </w:t>
      </w:r>
      <w:r w:rsidRPr="006B4439">
        <w:rPr>
          <w:snapToGrid w:val="0"/>
          <w:szCs w:val="24"/>
        </w:rPr>
        <w:t>(mayo 2014</w:t>
      </w:r>
      <w:r w:rsidR="00C202B4">
        <w:rPr>
          <w:snapToGrid w:val="0"/>
          <w:szCs w:val="24"/>
        </w:rPr>
        <w:t>- Facultad de Derecho de la UBA</w:t>
      </w:r>
      <w:r w:rsidRPr="006B4439">
        <w:rPr>
          <w:snapToGrid w:val="0"/>
          <w:szCs w:val="24"/>
        </w:rPr>
        <w:t>)</w:t>
      </w:r>
      <w:r>
        <w:rPr>
          <w:snapToGrid w:val="0"/>
          <w:szCs w:val="24"/>
        </w:rPr>
        <w:t>“</w:t>
      </w:r>
    </w:p>
    <w:p w:rsidR="00EE6596" w:rsidRDefault="00155F8E" w:rsidP="00EE659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 w:rsidRPr="00B8517B">
        <w:rPr>
          <w:snapToGrid w:val="0"/>
          <w:szCs w:val="24"/>
        </w:rPr>
        <w:t>“</w:t>
      </w:r>
      <w:r>
        <w:rPr>
          <w:snapToGrid w:val="0"/>
          <w:szCs w:val="24"/>
        </w:rPr>
        <w:t>¿Qué son</w:t>
      </w:r>
      <w:r w:rsidR="00C202B4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las normas?” Una pregunta desencaminada”</w:t>
      </w:r>
      <w:r w:rsidR="00C202B4">
        <w:rPr>
          <w:snapToGrid w:val="0"/>
          <w:szCs w:val="24"/>
        </w:rPr>
        <w:t xml:space="preserve"> </w:t>
      </w:r>
      <w:r w:rsidR="00C202B4">
        <w:rPr>
          <w:bCs/>
          <w:sz w:val="23"/>
          <w:szCs w:val="23"/>
          <w:lang w:val="es-AR" w:eastAsia="es-AR"/>
        </w:rPr>
        <w:t>(autora: M. Gabriela Scataglini)</w:t>
      </w:r>
    </w:p>
    <w:p w:rsidR="00EE6596" w:rsidRDefault="00EE6596" w:rsidP="00EE659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</w:p>
    <w:p w:rsidR="00EE6596" w:rsidRPr="00EE6596" w:rsidRDefault="00155F8E" w:rsidP="00EE659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 w:rsidRPr="00155F8E">
        <w:rPr>
          <w:b/>
          <w:snapToGrid w:val="0"/>
          <w:szCs w:val="24"/>
        </w:rPr>
        <w:t>Coloquio Internacional de An</w:t>
      </w:r>
      <w:r w:rsidR="00F70979">
        <w:rPr>
          <w:b/>
          <w:snapToGrid w:val="0"/>
          <w:szCs w:val="24"/>
        </w:rPr>
        <w:t>á</w:t>
      </w:r>
      <w:r w:rsidRPr="00155F8E">
        <w:rPr>
          <w:b/>
          <w:snapToGrid w:val="0"/>
          <w:szCs w:val="24"/>
        </w:rPr>
        <w:t xml:space="preserve">lisis Filosófico (SADAF –CEFILE): Lenguaje, conocimiento y acción: </w:t>
      </w:r>
      <w:r w:rsidRPr="006B4439">
        <w:rPr>
          <w:snapToGrid w:val="0"/>
          <w:szCs w:val="24"/>
        </w:rPr>
        <w:t>(octubre 2013</w:t>
      </w:r>
      <w:r w:rsidR="00EE6596">
        <w:rPr>
          <w:snapToGrid w:val="0"/>
          <w:szCs w:val="24"/>
        </w:rPr>
        <w:t xml:space="preserve"> – Facultad de Humanidades de la Universidad Nacional de Rosario</w:t>
      </w:r>
      <w:r w:rsidRPr="006B4439">
        <w:rPr>
          <w:snapToGrid w:val="0"/>
          <w:szCs w:val="24"/>
        </w:rPr>
        <w:t>)</w:t>
      </w:r>
    </w:p>
    <w:p w:rsidR="00EE6596" w:rsidRDefault="00155F8E" w:rsidP="00EE659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>
        <w:rPr>
          <w:snapToGrid w:val="0"/>
          <w:szCs w:val="24"/>
        </w:rPr>
        <w:t xml:space="preserve"> </w:t>
      </w:r>
      <w:r w:rsidRPr="00B8517B">
        <w:rPr>
          <w:snapToGrid w:val="0"/>
          <w:szCs w:val="24"/>
        </w:rPr>
        <w:t>“</w:t>
      </w:r>
      <w:r>
        <w:rPr>
          <w:snapToGrid w:val="0"/>
          <w:szCs w:val="24"/>
        </w:rPr>
        <w:t>Reglas semánticas: arbitrariedad, facticidad y normatividad</w:t>
      </w:r>
      <w:r w:rsidRPr="00B8517B">
        <w:rPr>
          <w:snapToGrid w:val="0"/>
          <w:szCs w:val="24"/>
        </w:rPr>
        <w:t>”</w:t>
      </w:r>
      <w:r w:rsidR="00EE6596">
        <w:rPr>
          <w:snapToGrid w:val="0"/>
          <w:szCs w:val="24"/>
        </w:rPr>
        <w:t xml:space="preserve"> </w:t>
      </w:r>
      <w:r w:rsidR="00EE6596">
        <w:rPr>
          <w:bCs/>
          <w:sz w:val="23"/>
          <w:szCs w:val="23"/>
          <w:lang w:val="es-AR" w:eastAsia="es-AR"/>
        </w:rPr>
        <w:t>(autora: M. Gabriela Scataglini)</w:t>
      </w:r>
    </w:p>
    <w:p w:rsidR="00C202B4" w:rsidRDefault="00C202B4" w:rsidP="00C202B4">
      <w:pPr>
        <w:autoSpaceDE w:val="0"/>
        <w:autoSpaceDN w:val="0"/>
        <w:adjustRightInd w:val="0"/>
        <w:ind w:left="720"/>
        <w:jc w:val="both"/>
        <w:rPr>
          <w:b/>
          <w:snapToGrid w:val="0"/>
          <w:szCs w:val="24"/>
          <w:lang w:val="es-AR"/>
        </w:rPr>
      </w:pPr>
    </w:p>
    <w:p w:rsidR="00EE6596" w:rsidRPr="00EE6596" w:rsidRDefault="00155F8E" w:rsidP="00C202B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napToGrid w:val="0"/>
          <w:szCs w:val="24"/>
          <w:lang w:val="es-AR"/>
        </w:rPr>
      </w:pPr>
      <w:r w:rsidRPr="00C202B4">
        <w:rPr>
          <w:b/>
          <w:snapToGrid w:val="0"/>
          <w:szCs w:val="24"/>
        </w:rPr>
        <w:t xml:space="preserve">XXI Seminario Internacional de Filosofía del Derecho </w:t>
      </w:r>
      <w:r w:rsidRPr="00C202B4">
        <w:rPr>
          <w:snapToGrid w:val="0"/>
          <w:szCs w:val="24"/>
        </w:rPr>
        <w:t>(septiembre 2013</w:t>
      </w:r>
      <w:r w:rsidR="00EE6596">
        <w:rPr>
          <w:snapToGrid w:val="0"/>
          <w:szCs w:val="24"/>
        </w:rPr>
        <w:t xml:space="preserve"> – Vaquerías, Universidad Nacional de Córdoba</w:t>
      </w:r>
      <w:r w:rsidRPr="00C202B4">
        <w:rPr>
          <w:snapToGrid w:val="0"/>
          <w:szCs w:val="24"/>
        </w:rPr>
        <w:t xml:space="preserve">) </w:t>
      </w:r>
    </w:p>
    <w:p w:rsidR="00C202B4" w:rsidRDefault="00B33D40" w:rsidP="00EE6596">
      <w:pPr>
        <w:autoSpaceDE w:val="0"/>
        <w:autoSpaceDN w:val="0"/>
        <w:adjustRightInd w:val="0"/>
        <w:ind w:left="720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>“</w:t>
      </w:r>
      <w:r>
        <w:rPr>
          <w:snapToGrid w:val="0"/>
          <w:szCs w:val="24"/>
        </w:rPr>
        <w:t>Reglas constitutivas: inescapabilidad, arbitrariedad y normatividad. El caso de la regla de reconocimiento</w:t>
      </w:r>
      <w:r w:rsidRPr="00B8517B">
        <w:rPr>
          <w:snapToGrid w:val="0"/>
          <w:szCs w:val="24"/>
        </w:rPr>
        <w:t>”</w:t>
      </w:r>
      <w:r w:rsidRPr="00B33D40">
        <w:rPr>
          <w:bCs/>
          <w:sz w:val="23"/>
          <w:szCs w:val="23"/>
          <w:lang w:val="es-AR" w:eastAsia="es-AR"/>
        </w:rPr>
        <w:t xml:space="preserve"> </w:t>
      </w:r>
      <w:r>
        <w:rPr>
          <w:bCs/>
          <w:sz w:val="23"/>
          <w:szCs w:val="23"/>
          <w:lang w:val="es-AR" w:eastAsia="es-AR"/>
        </w:rPr>
        <w:t>(autora: M. Gabriela Scataglini)</w:t>
      </w:r>
    </w:p>
    <w:p w:rsidR="00B33D40" w:rsidRDefault="00B33D40" w:rsidP="00EE6596">
      <w:pPr>
        <w:autoSpaceDE w:val="0"/>
        <w:autoSpaceDN w:val="0"/>
        <w:adjustRightInd w:val="0"/>
        <w:ind w:left="720"/>
        <w:jc w:val="both"/>
        <w:rPr>
          <w:b/>
          <w:snapToGrid w:val="0"/>
          <w:szCs w:val="24"/>
          <w:lang w:val="es-AR"/>
        </w:rPr>
      </w:pPr>
    </w:p>
    <w:p w:rsidR="00EE6596" w:rsidRPr="00EE6596" w:rsidRDefault="00155F8E" w:rsidP="00C202B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napToGrid w:val="0"/>
          <w:szCs w:val="24"/>
          <w:lang w:val="es-AR"/>
        </w:rPr>
      </w:pPr>
      <w:r w:rsidRPr="00C202B4">
        <w:rPr>
          <w:b/>
          <w:snapToGrid w:val="0"/>
          <w:szCs w:val="24"/>
        </w:rPr>
        <w:t>Jornadas de Homenaje a Dr. Eugenio Bulygin (</w:t>
      </w:r>
      <w:r w:rsidRPr="00C202B4">
        <w:rPr>
          <w:snapToGrid w:val="0"/>
          <w:szCs w:val="24"/>
        </w:rPr>
        <w:t>octubre 2012</w:t>
      </w:r>
      <w:r w:rsidR="00EE6596">
        <w:rPr>
          <w:snapToGrid w:val="0"/>
          <w:szCs w:val="24"/>
        </w:rPr>
        <w:t xml:space="preserve"> – Sociedad Argentina de Análisis Filosófico</w:t>
      </w:r>
      <w:r w:rsidRPr="00C202B4">
        <w:rPr>
          <w:snapToGrid w:val="0"/>
          <w:szCs w:val="24"/>
        </w:rPr>
        <w:t>)</w:t>
      </w:r>
    </w:p>
    <w:p w:rsidR="00C202B4" w:rsidRDefault="00155F8E" w:rsidP="00EE6596">
      <w:pPr>
        <w:autoSpaceDE w:val="0"/>
        <w:autoSpaceDN w:val="0"/>
        <w:adjustRightInd w:val="0"/>
        <w:ind w:left="720"/>
        <w:jc w:val="both"/>
        <w:rPr>
          <w:b/>
          <w:snapToGrid w:val="0"/>
          <w:szCs w:val="24"/>
          <w:lang w:val="es-AR"/>
        </w:rPr>
      </w:pPr>
      <w:r w:rsidRPr="00C202B4">
        <w:rPr>
          <w:snapToGrid w:val="0"/>
          <w:szCs w:val="24"/>
        </w:rPr>
        <w:t>“¿Un Bulygin pragmático?” (en co-autoría con Martín B</w:t>
      </w:r>
      <w:r w:rsidR="00C202B4">
        <w:rPr>
          <w:snapToGrid w:val="0"/>
          <w:szCs w:val="24"/>
        </w:rPr>
        <w:t>ö</w:t>
      </w:r>
      <w:r w:rsidRPr="00C202B4">
        <w:rPr>
          <w:snapToGrid w:val="0"/>
          <w:szCs w:val="24"/>
        </w:rPr>
        <w:t>hmer)</w:t>
      </w:r>
    </w:p>
    <w:p w:rsidR="00C202B4" w:rsidRDefault="00C202B4" w:rsidP="00C202B4">
      <w:pPr>
        <w:pStyle w:val="Prrafodelista"/>
        <w:rPr>
          <w:b/>
          <w:color w:val="000000"/>
          <w:szCs w:val="24"/>
        </w:rPr>
      </w:pPr>
    </w:p>
    <w:p w:rsidR="00155F8E" w:rsidRPr="00C202B4" w:rsidRDefault="00155F8E" w:rsidP="00C202B4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b/>
          <w:snapToGrid w:val="0"/>
          <w:szCs w:val="24"/>
          <w:lang w:val="es-AR"/>
        </w:rPr>
      </w:pPr>
      <w:r w:rsidRPr="00C202B4">
        <w:rPr>
          <w:b/>
          <w:color w:val="000000"/>
          <w:szCs w:val="24"/>
        </w:rPr>
        <w:t>Coloquio de Doctorandos en Filosofía de las Ciencias Formales</w:t>
      </w:r>
      <w:r w:rsidRPr="00C202B4">
        <w:rPr>
          <w:rFonts w:ascii="Arial" w:hAnsi="Arial" w:cs="Arial"/>
          <w:color w:val="000000"/>
          <w:sz w:val="21"/>
          <w:szCs w:val="21"/>
        </w:rPr>
        <w:t xml:space="preserve"> (</w:t>
      </w:r>
      <w:r w:rsidRPr="00C202B4">
        <w:rPr>
          <w:snapToGrid w:val="0"/>
          <w:szCs w:val="24"/>
        </w:rPr>
        <w:t>octubre 2012</w:t>
      </w:r>
      <w:r w:rsidR="00EE6596">
        <w:rPr>
          <w:snapToGrid w:val="0"/>
          <w:szCs w:val="24"/>
        </w:rPr>
        <w:t xml:space="preserve"> – Academia de Filosofía</w:t>
      </w:r>
      <w:r w:rsidRPr="00C202B4">
        <w:rPr>
          <w:snapToGrid w:val="0"/>
          <w:szCs w:val="24"/>
        </w:rPr>
        <w:t>).</w:t>
      </w:r>
    </w:p>
    <w:p w:rsidR="00EE6596" w:rsidRDefault="00155F8E" w:rsidP="00EE6596">
      <w:pPr>
        <w:autoSpaceDE w:val="0"/>
        <w:autoSpaceDN w:val="0"/>
        <w:adjustRightInd w:val="0"/>
        <w:ind w:left="720"/>
        <w:jc w:val="both"/>
        <w:rPr>
          <w:bCs/>
          <w:sz w:val="23"/>
          <w:szCs w:val="23"/>
          <w:lang w:val="es-AR" w:eastAsia="es-AR"/>
        </w:rPr>
      </w:pPr>
      <w:r>
        <w:rPr>
          <w:snapToGrid w:val="0"/>
          <w:szCs w:val="24"/>
        </w:rPr>
        <w:t>“Una vez más la derrotabilidad”</w:t>
      </w:r>
      <w:r w:rsidR="00EE6596">
        <w:rPr>
          <w:snapToGrid w:val="0"/>
          <w:szCs w:val="24"/>
        </w:rPr>
        <w:t xml:space="preserve"> </w:t>
      </w:r>
      <w:r w:rsidR="00EE6596">
        <w:rPr>
          <w:bCs/>
          <w:sz w:val="23"/>
          <w:szCs w:val="23"/>
          <w:lang w:val="es-AR" w:eastAsia="es-AR"/>
        </w:rPr>
        <w:t>(autora: M. Gabriela Scataglini)</w:t>
      </w:r>
    </w:p>
    <w:p w:rsidR="00A70014" w:rsidRPr="00EE6596" w:rsidRDefault="00A70014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711"/>
        <w:jc w:val="both"/>
        <w:rPr>
          <w:snapToGrid w:val="0"/>
          <w:szCs w:val="24"/>
          <w:lang w:val="es-AR"/>
        </w:rPr>
      </w:pPr>
    </w:p>
    <w:p w:rsidR="00631327" w:rsidRDefault="0010030D" w:rsidP="00F70979">
      <w:pPr>
        <w:jc w:val="both"/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 xml:space="preserve">4. </w:t>
      </w:r>
      <w:r w:rsidR="00631327">
        <w:rPr>
          <w:b/>
          <w:snapToGrid w:val="0"/>
          <w:szCs w:val="24"/>
          <w:u w:val="single"/>
        </w:rPr>
        <w:t xml:space="preserve"> DOCENCIA</w:t>
      </w:r>
    </w:p>
    <w:p w:rsidR="00631327" w:rsidRDefault="00631327" w:rsidP="00F70979">
      <w:pPr>
        <w:jc w:val="both"/>
        <w:rPr>
          <w:b/>
          <w:snapToGrid w:val="0"/>
          <w:szCs w:val="24"/>
          <w:u w:val="single"/>
        </w:rPr>
      </w:pPr>
    </w:p>
    <w:p w:rsidR="006606A6" w:rsidRDefault="006606A6" w:rsidP="00F70979">
      <w:pPr>
        <w:jc w:val="both"/>
        <w:rPr>
          <w:b/>
          <w:snapToGrid w:val="0"/>
          <w:szCs w:val="24"/>
          <w:u w:val="single"/>
        </w:rPr>
      </w:pPr>
    </w:p>
    <w:p w:rsidR="00DE6779" w:rsidRPr="00212041" w:rsidRDefault="00DE6779" w:rsidP="002D415C">
      <w:pPr>
        <w:widowControl w:val="0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  <w:r w:rsidRPr="00212041">
        <w:rPr>
          <w:b/>
          <w:snapToGrid w:val="0"/>
          <w:szCs w:val="24"/>
          <w:u w:val="single"/>
        </w:rPr>
        <w:t>Facultad de Derecho de la Universidad de Buenos Aires (UBA):</w:t>
      </w:r>
    </w:p>
    <w:p w:rsidR="00A70014" w:rsidRDefault="00A7001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DE6779" w:rsidRPr="00212041" w:rsidRDefault="00212041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lastRenderedPageBreak/>
        <w:t xml:space="preserve">a) </w:t>
      </w:r>
      <w:r w:rsidR="00DE6779" w:rsidRPr="00212041">
        <w:rPr>
          <w:b/>
          <w:snapToGrid w:val="0"/>
          <w:szCs w:val="24"/>
        </w:rPr>
        <w:t>Grado:</w:t>
      </w: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A70014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Pr="00B8517B">
        <w:rPr>
          <w:b/>
          <w:snapToGrid w:val="0"/>
          <w:szCs w:val="24"/>
        </w:rPr>
        <w:t>Adjunta</w:t>
      </w:r>
      <w:r w:rsidRPr="00B8517B">
        <w:rPr>
          <w:snapToGrid w:val="0"/>
          <w:szCs w:val="24"/>
        </w:rPr>
        <w:t xml:space="preserve"> (interina)</w:t>
      </w:r>
      <w:r>
        <w:rPr>
          <w:snapToGrid w:val="0"/>
          <w:szCs w:val="24"/>
        </w:rPr>
        <w:t xml:space="preserve"> </w:t>
      </w:r>
    </w:p>
    <w:p w:rsidR="00A70014" w:rsidRDefault="00A7001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Materia: </w:t>
      </w:r>
      <w:r w:rsidR="00DE6779" w:rsidRPr="00B8517B">
        <w:rPr>
          <w:snapToGrid w:val="0"/>
          <w:szCs w:val="24"/>
        </w:rPr>
        <w:t>Teoría General del Derecho</w:t>
      </w:r>
      <w:r w:rsidR="00DE6779">
        <w:rPr>
          <w:snapToGrid w:val="0"/>
          <w:szCs w:val="24"/>
        </w:rPr>
        <w:t>.</w:t>
      </w:r>
    </w:p>
    <w:p w:rsidR="00DE6779" w:rsidRPr="00B8517B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Cátedra</w:t>
      </w:r>
      <w:r w:rsidRPr="00B8517B">
        <w:rPr>
          <w:snapToGrid w:val="0"/>
          <w:szCs w:val="24"/>
        </w:rPr>
        <w:t xml:space="preserve">: Dr. Hugo Zuleta </w:t>
      </w:r>
      <w:r>
        <w:rPr>
          <w:snapToGrid w:val="0"/>
          <w:szCs w:val="24"/>
        </w:rPr>
        <w:t>(</w:t>
      </w:r>
      <w:r w:rsidR="00A14239">
        <w:rPr>
          <w:snapToGrid w:val="0"/>
          <w:szCs w:val="24"/>
        </w:rPr>
        <w:t xml:space="preserve">desde </w:t>
      </w:r>
      <w:r w:rsidRPr="00B8517B">
        <w:rPr>
          <w:snapToGrid w:val="0"/>
          <w:szCs w:val="24"/>
        </w:rPr>
        <w:t>2011</w:t>
      </w:r>
      <w:r w:rsidR="00A14239">
        <w:rPr>
          <w:snapToGrid w:val="0"/>
          <w:szCs w:val="24"/>
        </w:rPr>
        <w:t xml:space="preserve"> </w:t>
      </w:r>
      <w:r w:rsidRPr="00B8517B">
        <w:rPr>
          <w:snapToGrid w:val="0"/>
          <w:szCs w:val="24"/>
        </w:rPr>
        <w:t>y continúa)</w:t>
      </w:r>
    </w:p>
    <w:p w:rsidR="00A70014" w:rsidRDefault="00A7001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A70014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Pr="00B8517B">
        <w:rPr>
          <w:b/>
          <w:snapToGrid w:val="0"/>
          <w:szCs w:val="24"/>
        </w:rPr>
        <w:t>Jefa de Trabajos Prácticos</w:t>
      </w:r>
      <w:r w:rsidRPr="00B8517B">
        <w:rPr>
          <w:snapToGrid w:val="0"/>
          <w:szCs w:val="24"/>
        </w:rPr>
        <w:t xml:space="preserve"> (interina)</w:t>
      </w:r>
    </w:p>
    <w:p w:rsidR="00A70014" w:rsidRDefault="00A7001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Materia: </w:t>
      </w:r>
      <w:r w:rsidR="00DE6779" w:rsidRPr="00B8517B">
        <w:rPr>
          <w:snapToGrid w:val="0"/>
          <w:szCs w:val="24"/>
        </w:rPr>
        <w:t xml:space="preserve"> Teoría General del Derecho</w:t>
      </w:r>
      <w:r w:rsidR="00DE6779">
        <w:rPr>
          <w:snapToGrid w:val="0"/>
          <w:szCs w:val="24"/>
        </w:rPr>
        <w:t>.</w:t>
      </w:r>
    </w:p>
    <w:p w:rsidR="00DE6779" w:rsidRPr="00B8517B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Cátedra</w:t>
      </w:r>
      <w:r w:rsidRPr="00B8517B">
        <w:rPr>
          <w:snapToGrid w:val="0"/>
          <w:szCs w:val="24"/>
        </w:rPr>
        <w:t xml:space="preserve">: Dr. Hugo Zuleta </w:t>
      </w:r>
      <w:r>
        <w:rPr>
          <w:snapToGrid w:val="0"/>
          <w:szCs w:val="24"/>
        </w:rPr>
        <w:t>(</w:t>
      </w:r>
      <w:r w:rsidRPr="00B8517B">
        <w:rPr>
          <w:snapToGrid w:val="0"/>
          <w:szCs w:val="24"/>
        </w:rPr>
        <w:t>2007- 2010</w:t>
      </w:r>
      <w:r>
        <w:rPr>
          <w:snapToGrid w:val="0"/>
          <w:szCs w:val="24"/>
        </w:rPr>
        <w:t>)</w:t>
      </w:r>
      <w:r w:rsidRPr="00B8517B">
        <w:rPr>
          <w:snapToGrid w:val="0"/>
          <w:szCs w:val="24"/>
        </w:rPr>
        <w:t xml:space="preserve"> </w:t>
      </w:r>
    </w:p>
    <w:p w:rsidR="00A70014" w:rsidRDefault="00A7001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A70014" w:rsidRDefault="002D415C" w:rsidP="002D41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-Profesora Titular Curso Profesional Orientado (CPO)</w:t>
      </w:r>
    </w:p>
    <w:p w:rsidR="002D415C" w:rsidRDefault="002D415C" w:rsidP="002D41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Materia: El Derecho como Práctica Social.</w:t>
      </w:r>
    </w:p>
    <w:p w:rsidR="002D415C" w:rsidRDefault="002D415C" w:rsidP="002D41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(</w:t>
      </w:r>
      <w:r w:rsidRPr="00B8517B">
        <w:rPr>
          <w:snapToGrid w:val="0"/>
          <w:szCs w:val="24"/>
        </w:rPr>
        <w:t>20</w:t>
      </w:r>
      <w:r>
        <w:rPr>
          <w:snapToGrid w:val="0"/>
          <w:szCs w:val="24"/>
        </w:rPr>
        <w:t>1</w:t>
      </w:r>
      <w:r w:rsidRPr="00B8517B">
        <w:rPr>
          <w:snapToGrid w:val="0"/>
          <w:szCs w:val="24"/>
        </w:rPr>
        <w:t>7-</w:t>
      </w:r>
      <w:r>
        <w:rPr>
          <w:snapToGrid w:val="0"/>
          <w:szCs w:val="24"/>
        </w:rPr>
        <w:t xml:space="preserve"> y continúa)</w:t>
      </w:r>
      <w:r w:rsidRPr="00B8517B">
        <w:rPr>
          <w:snapToGrid w:val="0"/>
          <w:szCs w:val="24"/>
        </w:rPr>
        <w:t xml:space="preserve"> </w:t>
      </w:r>
    </w:p>
    <w:p w:rsidR="00EE6596" w:rsidRDefault="00EE6596" w:rsidP="002D415C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DE6779" w:rsidRPr="00212041" w:rsidRDefault="00212041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 w:rsidRPr="00212041">
        <w:rPr>
          <w:b/>
          <w:snapToGrid w:val="0"/>
          <w:szCs w:val="24"/>
        </w:rPr>
        <w:t xml:space="preserve">b) </w:t>
      </w:r>
      <w:r w:rsidR="00DE6779" w:rsidRPr="00212041">
        <w:rPr>
          <w:b/>
          <w:snapToGrid w:val="0"/>
          <w:szCs w:val="24"/>
        </w:rPr>
        <w:t>Posgrado:</w:t>
      </w: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Profesora co-titular</w:t>
      </w:r>
    </w:p>
    <w:p w:rsidR="00CD0FC0" w:rsidRP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CD0FC0">
        <w:rPr>
          <w:snapToGrid w:val="0"/>
          <w:szCs w:val="24"/>
        </w:rPr>
        <w:t>Maestría de Filosofía del Derecho</w:t>
      </w:r>
    </w:p>
    <w:p w:rsidR="00CD0FC0" w:rsidRP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CD0FC0">
        <w:rPr>
          <w:snapToGrid w:val="0"/>
          <w:szCs w:val="24"/>
        </w:rPr>
        <w:t xml:space="preserve">Curso: </w:t>
      </w:r>
      <w:r w:rsidR="00BC13C8">
        <w:rPr>
          <w:snapToGrid w:val="0"/>
          <w:szCs w:val="24"/>
        </w:rPr>
        <w:t xml:space="preserve">El Derecho como </w:t>
      </w:r>
      <w:r w:rsidRPr="00CD0FC0">
        <w:rPr>
          <w:snapToGrid w:val="0"/>
          <w:szCs w:val="24"/>
        </w:rPr>
        <w:t>Sistema</w:t>
      </w:r>
      <w:r w:rsidR="00BC13C8">
        <w:rPr>
          <w:snapToGrid w:val="0"/>
          <w:szCs w:val="24"/>
        </w:rPr>
        <w:t xml:space="preserve"> Normativo</w:t>
      </w:r>
    </w:p>
    <w:p w:rsidR="00CD0FC0" w:rsidRP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CD0FC0">
        <w:rPr>
          <w:snapToGrid w:val="0"/>
          <w:szCs w:val="24"/>
        </w:rPr>
        <w:t>(octubre-noviembre 2018)</w:t>
      </w:r>
    </w:p>
    <w:p w:rsidR="00CD0FC0" w:rsidRP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CD0FC0">
        <w:rPr>
          <w:snapToGrid w:val="0"/>
          <w:szCs w:val="24"/>
        </w:rPr>
        <w:t xml:space="preserve">Profesor co-titular: Dr. </w:t>
      </w:r>
      <w:r w:rsidR="001D2379">
        <w:rPr>
          <w:snapToGrid w:val="0"/>
          <w:szCs w:val="24"/>
        </w:rPr>
        <w:t>Ju</w:t>
      </w:r>
      <w:r w:rsidRPr="00CD0FC0">
        <w:rPr>
          <w:snapToGrid w:val="0"/>
          <w:szCs w:val="24"/>
        </w:rPr>
        <w:t>an Pablo Alonso</w:t>
      </w:r>
    </w:p>
    <w:p w:rsidR="00CD0FC0" w:rsidRDefault="00CD0FC0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EE6596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-Profesora</w:t>
      </w:r>
      <w:r w:rsidR="00EE6596">
        <w:rPr>
          <w:b/>
          <w:snapToGrid w:val="0"/>
          <w:szCs w:val="24"/>
        </w:rPr>
        <w:t xml:space="preserve"> invitada</w:t>
      </w:r>
    </w:p>
    <w:p w:rsidR="00EE6596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Carrera de Especialización en Elaboración de Normas Jurídicas</w:t>
      </w:r>
      <w:r w:rsidR="00EE6596">
        <w:rPr>
          <w:snapToGrid w:val="0"/>
          <w:szCs w:val="24"/>
        </w:rPr>
        <w:t xml:space="preserve"> </w:t>
      </w:r>
    </w:p>
    <w:p w:rsidR="00EE6596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Curso: Lógica de los sistemas normativos</w:t>
      </w:r>
    </w:p>
    <w:p w:rsidR="00DE6779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(junio-julio 2015)</w:t>
      </w:r>
    </w:p>
    <w:p w:rsidR="00EE6596" w:rsidRPr="00DE6779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Profesor a cargo: Iván Tolnay</w:t>
      </w:r>
    </w:p>
    <w:p w:rsidR="00DE6779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2375C8" w:rsidRDefault="002375C8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2D415C" w:rsidRDefault="002D415C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</w:p>
    <w:p w:rsidR="00DE6779" w:rsidRPr="00212041" w:rsidRDefault="00DE6779" w:rsidP="008222F2">
      <w:pPr>
        <w:widowControl w:val="0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  <w:u w:val="single"/>
        </w:rPr>
      </w:pPr>
      <w:r w:rsidRPr="00212041">
        <w:rPr>
          <w:b/>
          <w:snapToGrid w:val="0"/>
          <w:szCs w:val="24"/>
          <w:u w:val="single"/>
        </w:rPr>
        <w:t>Universidad de San Andrés (UDESA)</w:t>
      </w:r>
    </w:p>
    <w:p w:rsidR="002D415C" w:rsidRDefault="002D415C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2375C8" w:rsidRDefault="002375C8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(Grado) </w:t>
      </w:r>
    </w:p>
    <w:p w:rsidR="002375C8" w:rsidRDefault="002375C8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EE6596" w:rsidRDefault="00212041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="00DE6779" w:rsidRPr="00B8517B">
        <w:rPr>
          <w:b/>
          <w:snapToGrid w:val="0"/>
          <w:szCs w:val="24"/>
        </w:rPr>
        <w:t>Profesora Asistente</w:t>
      </w:r>
      <w:r w:rsidR="00DE6779">
        <w:rPr>
          <w:b/>
          <w:snapToGrid w:val="0"/>
          <w:szCs w:val="24"/>
        </w:rPr>
        <w:t xml:space="preserve">. </w:t>
      </w: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EE6596">
        <w:rPr>
          <w:snapToGrid w:val="0"/>
          <w:szCs w:val="24"/>
        </w:rPr>
        <w:t>Materia</w:t>
      </w:r>
      <w:r w:rsidR="00DE6779">
        <w:rPr>
          <w:snapToGrid w:val="0"/>
          <w:szCs w:val="24"/>
        </w:rPr>
        <w:t>: L</w:t>
      </w:r>
      <w:r w:rsidR="00DE6779" w:rsidRPr="00B8517B">
        <w:rPr>
          <w:snapToGrid w:val="0"/>
          <w:szCs w:val="24"/>
        </w:rPr>
        <w:t xml:space="preserve">ógica </w:t>
      </w:r>
    </w:p>
    <w:p w:rsidR="00DE6779" w:rsidRPr="00B8517B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>Profesor</w:t>
      </w:r>
      <w:r>
        <w:rPr>
          <w:snapToGrid w:val="0"/>
          <w:szCs w:val="24"/>
        </w:rPr>
        <w:t xml:space="preserve"> titular</w:t>
      </w:r>
      <w:r w:rsidRPr="00B8517B">
        <w:rPr>
          <w:snapToGrid w:val="0"/>
          <w:szCs w:val="24"/>
        </w:rPr>
        <w:t>: Dr. Ricardo Guarinoni</w:t>
      </w:r>
    </w:p>
    <w:p w:rsidR="00DE6779" w:rsidRDefault="006606A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(</w:t>
      </w:r>
      <w:r w:rsidR="00DE6779" w:rsidRPr="00B8517B">
        <w:rPr>
          <w:snapToGrid w:val="0"/>
          <w:szCs w:val="24"/>
        </w:rPr>
        <w:t>2011</w:t>
      </w:r>
      <w:r>
        <w:rPr>
          <w:snapToGrid w:val="0"/>
          <w:szCs w:val="24"/>
        </w:rPr>
        <w:t>)</w:t>
      </w:r>
      <w:r w:rsidR="00DE6779" w:rsidRPr="00B8517B">
        <w:rPr>
          <w:snapToGrid w:val="0"/>
          <w:szCs w:val="24"/>
        </w:rPr>
        <w:t xml:space="preserve"> </w:t>
      </w:r>
    </w:p>
    <w:p w:rsidR="002D415C" w:rsidRDefault="002D415C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EE6596" w:rsidRDefault="00212041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="00DE6779" w:rsidRPr="00B8517B">
        <w:rPr>
          <w:b/>
          <w:snapToGrid w:val="0"/>
          <w:szCs w:val="24"/>
        </w:rPr>
        <w:t>Profesora Asistente</w:t>
      </w:r>
      <w:r w:rsidR="00DE6779">
        <w:rPr>
          <w:b/>
          <w:snapToGrid w:val="0"/>
          <w:szCs w:val="24"/>
        </w:rPr>
        <w:t xml:space="preserve">. </w:t>
      </w:r>
      <w:r w:rsidR="00DE6779" w:rsidRPr="00B8517B">
        <w:rPr>
          <w:snapToGrid w:val="0"/>
          <w:szCs w:val="24"/>
        </w:rPr>
        <w:t xml:space="preserve"> </w:t>
      </w:r>
    </w:p>
    <w:p w:rsidR="00EE6596" w:rsidRDefault="00EE6596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Materia</w:t>
      </w:r>
      <w:r w:rsidR="00DE6779">
        <w:rPr>
          <w:snapToGrid w:val="0"/>
          <w:szCs w:val="24"/>
        </w:rPr>
        <w:t>: L</w:t>
      </w:r>
      <w:r w:rsidR="00DE6779" w:rsidRPr="00B8517B">
        <w:rPr>
          <w:snapToGrid w:val="0"/>
          <w:szCs w:val="24"/>
        </w:rPr>
        <w:t xml:space="preserve">ógica </w:t>
      </w:r>
    </w:p>
    <w:p w:rsidR="00DE6779" w:rsidRPr="00B8517B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>Profesor</w:t>
      </w:r>
      <w:r>
        <w:rPr>
          <w:snapToGrid w:val="0"/>
          <w:szCs w:val="24"/>
        </w:rPr>
        <w:t xml:space="preserve"> titular</w:t>
      </w:r>
      <w:r w:rsidRPr="00B8517B">
        <w:rPr>
          <w:snapToGrid w:val="0"/>
          <w:szCs w:val="24"/>
        </w:rPr>
        <w:t>:</w:t>
      </w:r>
      <w:r>
        <w:rPr>
          <w:snapToGrid w:val="0"/>
          <w:szCs w:val="24"/>
        </w:rPr>
        <w:t xml:space="preserve"> </w:t>
      </w:r>
      <w:r w:rsidRPr="00B8517B">
        <w:rPr>
          <w:snapToGrid w:val="0"/>
          <w:szCs w:val="24"/>
        </w:rPr>
        <w:t>Dr. Martín B</w:t>
      </w:r>
      <w:r w:rsidR="002D415C">
        <w:rPr>
          <w:snapToGrid w:val="0"/>
          <w:szCs w:val="24"/>
        </w:rPr>
        <w:t>ö</w:t>
      </w:r>
      <w:r w:rsidRPr="00B8517B">
        <w:rPr>
          <w:snapToGrid w:val="0"/>
          <w:szCs w:val="24"/>
        </w:rPr>
        <w:t>hmer</w:t>
      </w:r>
    </w:p>
    <w:p w:rsidR="008222F2" w:rsidRDefault="00DE6779" w:rsidP="008222F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(</w:t>
      </w:r>
      <w:r w:rsidRPr="00B8517B">
        <w:rPr>
          <w:snapToGrid w:val="0"/>
          <w:szCs w:val="24"/>
        </w:rPr>
        <w:t>2008-2010</w:t>
      </w:r>
      <w:r>
        <w:rPr>
          <w:snapToGrid w:val="0"/>
          <w:szCs w:val="24"/>
        </w:rPr>
        <w:t>)</w:t>
      </w:r>
    </w:p>
    <w:p w:rsidR="008222F2" w:rsidRDefault="008222F2" w:rsidP="008222F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8222F2" w:rsidRDefault="008222F2" w:rsidP="008222F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EE6596" w:rsidRPr="008222F2" w:rsidRDefault="00EE6596" w:rsidP="008222F2">
      <w:pPr>
        <w:widowControl w:val="0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EE6596">
        <w:rPr>
          <w:b/>
          <w:snapToGrid w:val="0"/>
          <w:szCs w:val="24"/>
          <w:u w:val="single"/>
        </w:rPr>
        <w:t>Universidad Nacional de Río Negro</w:t>
      </w:r>
      <w:r>
        <w:rPr>
          <w:b/>
          <w:snapToGrid w:val="0"/>
          <w:szCs w:val="24"/>
          <w:u w:val="single"/>
        </w:rPr>
        <w:t xml:space="preserve"> (U</w:t>
      </w:r>
      <w:r w:rsidR="002E2D50">
        <w:rPr>
          <w:b/>
          <w:snapToGrid w:val="0"/>
          <w:szCs w:val="24"/>
          <w:u w:val="single"/>
        </w:rPr>
        <w:t>N</w:t>
      </w:r>
      <w:r>
        <w:rPr>
          <w:b/>
          <w:snapToGrid w:val="0"/>
          <w:szCs w:val="24"/>
          <w:u w:val="single"/>
        </w:rPr>
        <w:t>RN)</w:t>
      </w:r>
    </w:p>
    <w:p w:rsidR="00631327" w:rsidRDefault="00631327" w:rsidP="00F70979">
      <w:pPr>
        <w:jc w:val="both"/>
        <w:rPr>
          <w:b/>
          <w:snapToGrid w:val="0"/>
          <w:szCs w:val="24"/>
          <w:u w:val="single"/>
        </w:rPr>
      </w:pPr>
    </w:p>
    <w:p w:rsidR="002375C8" w:rsidRDefault="002375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(Grado)</w:t>
      </w:r>
    </w:p>
    <w:p w:rsidR="002375C8" w:rsidRDefault="002375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</w:p>
    <w:p w:rsidR="00EE6596" w:rsidRPr="00EE6596" w:rsidRDefault="006057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- </w:t>
      </w:r>
      <w:r w:rsidR="00EE6596" w:rsidRPr="00EE6596">
        <w:rPr>
          <w:b/>
          <w:snapToGrid w:val="0"/>
          <w:szCs w:val="24"/>
        </w:rPr>
        <w:t xml:space="preserve">Profesora </w:t>
      </w:r>
      <w:r w:rsidR="00B55832">
        <w:rPr>
          <w:b/>
          <w:snapToGrid w:val="0"/>
          <w:szCs w:val="24"/>
        </w:rPr>
        <w:t>Asistente</w:t>
      </w:r>
      <w:r w:rsidR="00EE6596" w:rsidRPr="00EE6596">
        <w:rPr>
          <w:b/>
          <w:snapToGrid w:val="0"/>
          <w:szCs w:val="24"/>
        </w:rPr>
        <w:t xml:space="preserve"> </w:t>
      </w:r>
    </w:p>
    <w:p w:rsidR="00EE6596" w:rsidRDefault="00EE6596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Materia: Teoría General del Derecho </w:t>
      </w:r>
    </w:p>
    <w:p w:rsidR="00EE6596" w:rsidRDefault="00EE6596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Profesor Titular: </w:t>
      </w:r>
      <w:r w:rsidR="007C688F">
        <w:rPr>
          <w:snapToGrid w:val="0"/>
          <w:szCs w:val="24"/>
        </w:rPr>
        <w:t xml:space="preserve">Dr. </w:t>
      </w:r>
      <w:r>
        <w:rPr>
          <w:snapToGrid w:val="0"/>
          <w:szCs w:val="24"/>
        </w:rPr>
        <w:t>Martín Böhmer</w:t>
      </w:r>
    </w:p>
    <w:p w:rsidR="008222F2" w:rsidRDefault="006057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(2017</w:t>
      </w:r>
      <w:r w:rsidR="00B55832">
        <w:rPr>
          <w:snapToGrid w:val="0"/>
          <w:szCs w:val="24"/>
        </w:rPr>
        <w:t>/2018</w:t>
      </w:r>
      <w:r>
        <w:rPr>
          <w:snapToGrid w:val="0"/>
          <w:szCs w:val="24"/>
        </w:rPr>
        <w:t>)</w:t>
      </w:r>
    </w:p>
    <w:p w:rsidR="002375C8" w:rsidRDefault="002375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2375C8" w:rsidRPr="00EE6596" w:rsidRDefault="002375C8" w:rsidP="002375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- </w:t>
      </w:r>
      <w:r w:rsidRPr="00EE6596">
        <w:rPr>
          <w:b/>
          <w:snapToGrid w:val="0"/>
          <w:szCs w:val="24"/>
        </w:rPr>
        <w:t xml:space="preserve">Profesora </w:t>
      </w:r>
      <w:r>
        <w:rPr>
          <w:b/>
          <w:snapToGrid w:val="0"/>
          <w:szCs w:val="24"/>
        </w:rPr>
        <w:t>Asistente</w:t>
      </w:r>
      <w:r w:rsidRPr="00EE6596">
        <w:rPr>
          <w:b/>
          <w:snapToGrid w:val="0"/>
          <w:szCs w:val="24"/>
        </w:rPr>
        <w:t xml:space="preserve"> </w:t>
      </w:r>
    </w:p>
    <w:p w:rsidR="002375C8" w:rsidRDefault="002375C8" w:rsidP="002375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Materia: Filosofía del Derecho </w:t>
      </w:r>
    </w:p>
    <w:p w:rsidR="002375C8" w:rsidRDefault="002375C8" w:rsidP="002375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Profesor Titular: Dr. Martín Böhmer</w:t>
      </w:r>
    </w:p>
    <w:p w:rsidR="002375C8" w:rsidRDefault="002375C8" w:rsidP="002375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(2017/2018)</w:t>
      </w:r>
    </w:p>
    <w:p w:rsidR="002375C8" w:rsidRDefault="002375C8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8222F2" w:rsidRDefault="008222F2" w:rsidP="00EE6596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</w:p>
    <w:p w:rsidR="008222F2" w:rsidRDefault="008222F2" w:rsidP="008222F2">
      <w:pPr>
        <w:widowControl w:val="0"/>
        <w:numPr>
          <w:ilvl w:val="0"/>
          <w:numId w:val="3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b/>
          <w:snapToGrid w:val="0"/>
          <w:szCs w:val="24"/>
          <w:u w:val="single"/>
        </w:rPr>
      </w:pPr>
      <w:r w:rsidRPr="006057C8">
        <w:rPr>
          <w:b/>
          <w:snapToGrid w:val="0"/>
          <w:szCs w:val="24"/>
          <w:u w:val="single"/>
        </w:rPr>
        <w:t>Universidad de Palermo (UP)</w:t>
      </w:r>
    </w:p>
    <w:p w:rsidR="006057C8" w:rsidRPr="006057C8" w:rsidRDefault="006057C8" w:rsidP="006057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80" w:right="711"/>
        <w:jc w:val="both"/>
        <w:rPr>
          <w:b/>
          <w:snapToGrid w:val="0"/>
          <w:szCs w:val="24"/>
          <w:u w:val="single"/>
        </w:rPr>
      </w:pPr>
    </w:p>
    <w:p w:rsidR="002375C8" w:rsidRDefault="002375C8" w:rsidP="00F70979">
      <w:pPr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(Posgrado)</w:t>
      </w:r>
    </w:p>
    <w:p w:rsidR="002375C8" w:rsidRDefault="002375C8" w:rsidP="00F70979">
      <w:pPr>
        <w:jc w:val="both"/>
        <w:rPr>
          <w:b/>
          <w:snapToGrid w:val="0"/>
          <w:szCs w:val="24"/>
        </w:rPr>
      </w:pPr>
    </w:p>
    <w:p w:rsidR="00631327" w:rsidRPr="006057C8" w:rsidRDefault="006057C8" w:rsidP="00F70979">
      <w:pPr>
        <w:jc w:val="both"/>
        <w:rPr>
          <w:b/>
          <w:snapToGrid w:val="0"/>
          <w:szCs w:val="24"/>
        </w:rPr>
      </w:pPr>
      <w:r w:rsidRPr="006057C8">
        <w:rPr>
          <w:b/>
          <w:snapToGrid w:val="0"/>
          <w:szCs w:val="24"/>
        </w:rPr>
        <w:t xml:space="preserve">-Profesora </w:t>
      </w:r>
      <w:r w:rsidR="002375C8">
        <w:rPr>
          <w:b/>
          <w:snapToGrid w:val="0"/>
          <w:szCs w:val="24"/>
        </w:rPr>
        <w:t>reemplazante</w:t>
      </w:r>
      <w:r w:rsidRPr="006057C8">
        <w:rPr>
          <w:b/>
          <w:snapToGrid w:val="0"/>
          <w:szCs w:val="24"/>
        </w:rPr>
        <w:t xml:space="preserve"> </w:t>
      </w:r>
    </w:p>
    <w:p w:rsidR="006057C8" w:rsidRDefault="006057C8" w:rsidP="006057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Materia: Interpretación de la Ley Penal</w:t>
      </w:r>
      <w:r w:rsidR="002375C8">
        <w:rPr>
          <w:snapToGrid w:val="0"/>
          <w:szCs w:val="24"/>
        </w:rPr>
        <w:t xml:space="preserve"> </w:t>
      </w:r>
      <w:r w:rsidR="002375C8" w:rsidRPr="002375C8">
        <w:rPr>
          <w:snapToGrid w:val="0"/>
          <w:szCs w:val="24"/>
        </w:rPr>
        <w:t>(Maestría en Derecho Penal)</w:t>
      </w:r>
    </w:p>
    <w:p w:rsidR="006057C8" w:rsidRDefault="006057C8" w:rsidP="006057C8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Profesor Titular: Dr. Juan Pablo Alonso</w:t>
      </w:r>
    </w:p>
    <w:p w:rsidR="002375C8" w:rsidRDefault="006057C8" w:rsidP="002375C8">
      <w:pPr>
        <w:jc w:val="both"/>
        <w:rPr>
          <w:snapToGrid w:val="0"/>
          <w:szCs w:val="24"/>
        </w:rPr>
      </w:pPr>
      <w:r w:rsidRPr="006057C8">
        <w:rPr>
          <w:snapToGrid w:val="0"/>
          <w:szCs w:val="24"/>
        </w:rPr>
        <w:t>(2012</w:t>
      </w:r>
      <w:r w:rsidR="001D2379">
        <w:rPr>
          <w:snapToGrid w:val="0"/>
          <w:szCs w:val="24"/>
        </w:rPr>
        <w:t xml:space="preserve"> y continúa</w:t>
      </w:r>
      <w:r w:rsidRPr="006057C8">
        <w:rPr>
          <w:snapToGrid w:val="0"/>
          <w:szCs w:val="24"/>
        </w:rPr>
        <w:t>)</w:t>
      </w:r>
    </w:p>
    <w:p w:rsidR="002375C8" w:rsidRDefault="002375C8" w:rsidP="002375C8">
      <w:pPr>
        <w:jc w:val="both"/>
        <w:rPr>
          <w:snapToGrid w:val="0"/>
          <w:szCs w:val="24"/>
        </w:rPr>
      </w:pPr>
    </w:p>
    <w:p w:rsidR="002375C8" w:rsidRDefault="002375C8" w:rsidP="002375C8">
      <w:pPr>
        <w:jc w:val="both"/>
        <w:rPr>
          <w:snapToGrid w:val="0"/>
          <w:szCs w:val="24"/>
        </w:rPr>
      </w:pPr>
    </w:p>
    <w:p w:rsidR="00EE6596" w:rsidRPr="002375C8" w:rsidRDefault="00626F69" w:rsidP="002375C8">
      <w:pPr>
        <w:numPr>
          <w:ilvl w:val="0"/>
          <w:numId w:val="31"/>
        </w:numPr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     </w:t>
      </w:r>
      <w:r w:rsidRPr="00626F69">
        <w:rPr>
          <w:b/>
          <w:snapToGrid w:val="0"/>
          <w:szCs w:val="24"/>
          <w:u w:val="single"/>
        </w:rPr>
        <w:t>Universidad Nacional del Sur (UNS)</w:t>
      </w:r>
    </w:p>
    <w:p w:rsidR="002375C8" w:rsidRDefault="002375C8" w:rsidP="00626F69">
      <w:pPr>
        <w:jc w:val="both"/>
        <w:rPr>
          <w:b/>
          <w:snapToGrid w:val="0"/>
          <w:szCs w:val="24"/>
        </w:rPr>
      </w:pPr>
    </w:p>
    <w:p w:rsidR="002375C8" w:rsidRDefault="002375C8" w:rsidP="00626F69">
      <w:pPr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(Posgrado)</w:t>
      </w:r>
    </w:p>
    <w:p w:rsidR="002375C8" w:rsidRDefault="002375C8" w:rsidP="00626F69">
      <w:pPr>
        <w:jc w:val="both"/>
        <w:rPr>
          <w:b/>
          <w:snapToGrid w:val="0"/>
          <w:szCs w:val="24"/>
        </w:rPr>
      </w:pPr>
    </w:p>
    <w:p w:rsidR="00626F69" w:rsidRPr="006057C8" w:rsidRDefault="00626F69" w:rsidP="00626F69">
      <w:pPr>
        <w:jc w:val="both"/>
        <w:rPr>
          <w:b/>
          <w:snapToGrid w:val="0"/>
          <w:szCs w:val="24"/>
        </w:rPr>
      </w:pPr>
      <w:r w:rsidRPr="006057C8">
        <w:rPr>
          <w:b/>
          <w:snapToGrid w:val="0"/>
          <w:szCs w:val="24"/>
        </w:rPr>
        <w:t xml:space="preserve">Profesora </w:t>
      </w:r>
      <w:r>
        <w:rPr>
          <w:b/>
          <w:snapToGrid w:val="0"/>
          <w:szCs w:val="24"/>
        </w:rPr>
        <w:t xml:space="preserve">co-titular </w:t>
      </w:r>
      <w:r w:rsidRPr="006057C8">
        <w:rPr>
          <w:b/>
          <w:snapToGrid w:val="0"/>
          <w:szCs w:val="24"/>
        </w:rPr>
        <w:t xml:space="preserve"> </w:t>
      </w:r>
    </w:p>
    <w:p w:rsidR="00626F69" w:rsidRDefault="00626F69" w:rsidP="00626F6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Materia: Maestría en Argumentación</w:t>
      </w:r>
      <w:r w:rsidR="002375C8">
        <w:rPr>
          <w:snapToGrid w:val="0"/>
          <w:szCs w:val="24"/>
        </w:rPr>
        <w:t xml:space="preserve"> (Maestría en Derecho)</w:t>
      </w:r>
    </w:p>
    <w:p w:rsidR="00626F69" w:rsidRDefault="00626F69" w:rsidP="00626F6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snapToGrid w:val="0"/>
          <w:szCs w:val="24"/>
        </w:rPr>
        <w:t>Co-Profesor Titular: Dr. Hernán Bouvier</w:t>
      </w:r>
    </w:p>
    <w:p w:rsidR="00626F69" w:rsidRDefault="00626F69" w:rsidP="00626F69">
      <w:pPr>
        <w:jc w:val="both"/>
        <w:rPr>
          <w:snapToGrid w:val="0"/>
          <w:szCs w:val="24"/>
        </w:rPr>
      </w:pPr>
      <w:r>
        <w:rPr>
          <w:snapToGrid w:val="0"/>
          <w:szCs w:val="24"/>
        </w:rPr>
        <w:t>(</w:t>
      </w:r>
      <w:r w:rsidRPr="006057C8">
        <w:rPr>
          <w:snapToGrid w:val="0"/>
          <w:szCs w:val="24"/>
        </w:rPr>
        <w:t>201</w:t>
      </w:r>
      <w:r>
        <w:rPr>
          <w:snapToGrid w:val="0"/>
          <w:szCs w:val="24"/>
        </w:rPr>
        <w:t>8</w:t>
      </w:r>
      <w:r w:rsidR="002375C8">
        <w:rPr>
          <w:snapToGrid w:val="0"/>
          <w:szCs w:val="24"/>
        </w:rPr>
        <w:t xml:space="preserve"> y continúa</w:t>
      </w:r>
      <w:r>
        <w:rPr>
          <w:snapToGrid w:val="0"/>
          <w:szCs w:val="24"/>
        </w:rPr>
        <w:t>)</w:t>
      </w:r>
    </w:p>
    <w:p w:rsidR="001D2379" w:rsidRDefault="001D2379" w:rsidP="00626F69">
      <w:pPr>
        <w:jc w:val="both"/>
        <w:rPr>
          <w:b/>
          <w:snapToGrid w:val="0"/>
          <w:szCs w:val="24"/>
          <w:u w:val="single"/>
        </w:rPr>
      </w:pPr>
    </w:p>
    <w:p w:rsidR="006057C8" w:rsidRDefault="006057C8" w:rsidP="00F70979">
      <w:pPr>
        <w:jc w:val="both"/>
        <w:rPr>
          <w:b/>
          <w:snapToGrid w:val="0"/>
          <w:szCs w:val="24"/>
          <w:u w:val="single"/>
        </w:rPr>
      </w:pPr>
    </w:p>
    <w:p w:rsidR="00B648B4" w:rsidRPr="006B4439" w:rsidRDefault="00155F8E" w:rsidP="00F70979">
      <w:pPr>
        <w:jc w:val="both"/>
        <w:rPr>
          <w:b/>
          <w:snapToGrid w:val="0"/>
          <w:szCs w:val="24"/>
          <w:u w:val="single"/>
        </w:rPr>
      </w:pPr>
      <w:r>
        <w:rPr>
          <w:b/>
          <w:snapToGrid w:val="0"/>
          <w:szCs w:val="24"/>
          <w:u w:val="single"/>
        </w:rPr>
        <w:t>5</w:t>
      </w:r>
      <w:r w:rsidR="006B4439" w:rsidRPr="006B4439">
        <w:rPr>
          <w:b/>
          <w:snapToGrid w:val="0"/>
          <w:szCs w:val="24"/>
          <w:u w:val="single"/>
        </w:rPr>
        <w:t>.- OTROS</w:t>
      </w:r>
      <w:r w:rsidR="002D415C">
        <w:rPr>
          <w:b/>
          <w:snapToGrid w:val="0"/>
          <w:szCs w:val="24"/>
          <w:u w:val="single"/>
        </w:rPr>
        <w:t xml:space="preserve"> CARGOS  Y/O </w:t>
      </w:r>
      <w:r w:rsidR="0017364F">
        <w:rPr>
          <w:b/>
          <w:snapToGrid w:val="0"/>
          <w:szCs w:val="24"/>
          <w:u w:val="single"/>
        </w:rPr>
        <w:t xml:space="preserve"> </w:t>
      </w:r>
      <w:r w:rsidR="002D415C">
        <w:rPr>
          <w:b/>
          <w:snapToGrid w:val="0"/>
          <w:szCs w:val="24"/>
          <w:u w:val="single"/>
        </w:rPr>
        <w:t>MEMBRESÍAS</w:t>
      </w:r>
      <w:r>
        <w:rPr>
          <w:b/>
          <w:snapToGrid w:val="0"/>
          <w:szCs w:val="24"/>
          <w:u w:val="single"/>
        </w:rPr>
        <w:t>:</w:t>
      </w:r>
      <w:r w:rsidR="006B4439" w:rsidRPr="006B4439">
        <w:rPr>
          <w:b/>
          <w:snapToGrid w:val="0"/>
          <w:szCs w:val="24"/>
          <w:u w:val="single"/>
        </w:rPr>
        <w:t xml:space="preserve"> </w:t>
      </w:r>
    </w:p>
    <w:p w:rsidR="006B4439" w:rsidRDefault="006B4439" w:rsidP="00F70979">
      <w:pPr>
        <w:spacing w:line="320" w:lineRule="atLeast"/>
        <w:jc w:val="both"/>
        <w:rPr>
          <w:b/>
          <w:szCs w:val="24"/>
          <w:u w:val="single"/>
        </w:rPr>
      </w:pPr>
    </w:p>
    <w:p w:rsidR="00155F8E" w:rsidRPr="00631327" w:rsidRDefault="00155F8E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 w:rsidRPr="003B763B">
        <w:rPr>
          <w:snapToGrid w:val="0"/>
          <w:szCs w:val="24"/>
        </w:rPr>
        <w:t>-</w:t>
      </w:r>
      <w:r w:rsidRPr="002D415C">
        <w:rPr>
          <w:snapToGrid w:val="0"/>
          <w:szCs w:val="24"/>
        </w:rPr>
        <w:t xml:space="preserve">Secretaria de la </w:t>
      </w:r>
      <w:r w:rsidR="002D415C">
        <w:rPr>
          <w:snapToGrid w:val="0"/>
          <w:szCs w:val="24"/>
        </w:rPr>
        <w:t xml:space="preserve">AAFD </w:t>
      </w:r>
      <w:r w:rsidR="002E2D50">
        <w:rPr>
          <w:snapToGrid w:val="0"/>
          <w:szCs w:val="24"/>
        </w:rPr>
        <w:t>(</w:t>
      </w:r>
      <w:r w:rsidRPr="001F23FC">
        <w:rPr>
          <w:szCs w:val="24"/>
        </w:rPr>
        <w:t>Asociación Argentina de Filosofía del Derecho) 2014-2018.</w:t>
      </w:r>
    </w:p>
    <w:p w:rsidR="002D415C" w:rsidRDefault="002D415C" w:rsidP="00F70979">
      <w:pPr>
        <w:spacing w:line="320" w:lineRule="atLeast"/>
        <w:jc w:val="both"/>
        <w:rPr>
          <w:szCs w:val="24"/>
        </w:rPr>
      </w:pPr>
    </w:p>
    <w:p w:rsidR="00B5285B" w:rsidRPr="00631327" w:rsidRDefault="00155F8E" w:rsidP="00F70979">
      <w:pPr>
        <w:spacing w:line="320" w:lineRule="atLeast"/>
        <w:jc w:val="both"/>
        <w:rPr>
          <w:szCs w:val="24"/>
        </w:rPr>
      </w:pPr>
      <w:r w:rsidRPr="00631327">
        <w:rPr>
          <w:szCs w:val="24"/>
        </w:rPr>
        <w:t>-</w:t>
      </w:r>
      <w:r w:rsidR="00B5285B" w:rsidRPr="00631327">
        <w:rPr>
          <w:szCs w:val="24"/>
        </w:rPr>
        <w:t>Co</w:t>
      </w:r>
      <w:r w:rsidR="00576A96">
        <w:rPr>
          <w:szCs w:val="24"/>
        </w:rPr>
        <w:t>-chair</w:t>
      </w:r>
      <w:r w:rsidR="00B5285B" w:rsidRPr="00631327">
        <w:rPr>
          <w:szCs w:val="24"/>
        </w:rPr>
        <w:t xml:space="preserve"> de Special Workshop para Congreso </w:t>
      </w:r>
      <w:r w:rsidR="002D415C">
        <w:rPr>
          <w:szCs w:val="24"/>
        </w:rPr>
        <w:t xml:space="preserve">Mundial de la </w:t>
      </w:r>
      <w:r w:rsidR="00B5285B" w:rsidRPr="00631327">
        <w:rPr>
          <w:szCs w:val="24"/>
        </w:rPr>
        <w:t xml:space="preserve">IVR Washington 2015. </w:t>
      </w:r>
    </w:p>
    <w:p w:rsidR="002D415C" w:rsidRDefault="002D415C" w:rsidP="00F70979">
      <w:pPr>
        <w:spacing w:line="320" w:lineRule="atLeast"/>
        <w:jc w:val="both"/>
        <w:rPr>
          <w:szCs w:val="24"/>
        </w:rPr>
      </w:pPr>
    </w:p>
    <w:p w:rsidR="00FB1C9E" w:rsidRPr="00631327" w:rsidRDefault="00155F8E" w:rsidP="00F70979">
      <w:pPr>
        <w:spacing w:line="320" w:lineRule="atLeast"/>
        <w:jc w:val="both"/>
        <w:rPr>
          <w:szCs w:val="24"/>
        </w:rPr>
      </w:pPr>
      <w:r w:rsidRPr="00631327">
        <w:rPr>
          <w:szCs w:val="24"/>
        </w:rPr>
        <w:t>-</w:t>
      </w:r>
      <w:r w:rsidR="00FB1C9E" w:rsidRPr="00631327">
        <w:rPr>
          <w:szCs w:val="24"/>
        </w:rPr>
        <w:t>Integrante del Comité Ejecutivo del Simposio Internacional “Racionalidad en el Derecho”  Buenos Aires,  2014</w:t>
      </w:r>
      <w:r w:rsidR="00B5285B" w:rsidRPr="00631327">
        <w:rPr>
          <w:szCs w:val="24"/>
        </w:rPr>
        <w:t>.</w:t>
      </w:r>
    </w:p>
    <w:p w:rsidR="002D415C" w:rsidRDefault="002D415C" w:rsidP="00F70979">
      <w:pPr>
        <w:spacing w:line="320" w:lineRule="atLeast"/>
        <w:jc w:val="both"/>
        <w:rPr>
          <w:szCs w:val="24"/>
        </w:rPr>
      </w:pPr>
    </w:p>
    <w:p w:rsidR="002D415C" w:rsidRDefault="00155F8E" w:rsidP="00F70979">
      <w:pPr>
        <w:spacing w:line="320" w:lineRule="atLeast"/>
        <w:jc w:val="both"/>
        <w:rPr>
          <w:szCs w:val="24"/>
        </w:rPr>
      </w:pPr>
      <w:r w:rsidRPr="00631327">
        <w:rPr>
          <w:szCs w:val="24"/>
        </w:rPr>
        <w:t>-</w:t>
      </w:r>
      <w:r w:rsidR="00417A1A" w:rsidRPr="00631327">
        <w:rPr>
          <w:szCs w:val="24"/>
        </w:rPr>
        <w:t>Integrante del Comité Académico de</w:t>
      </w:r>
      <w:r w:rsidR="0017364F">
        <w:rPr>
          <w:szCs w:val="24"/>
        </w:rPr>
        <w:t xml:space="preserve"> “Ideas &amp; Derecho”, </w:t>
      </w:r>
      <w:r w:rsidR="00417A1A" w:rsidRPr="00631327">
        <w:rPr>
          <w:szCs w:val="24"/>
        </w:rPr>
        <w:t>Revista de</w:t>
      </w:r>
      <w:r w:rsidR="002D415C">
        <w:rPr>
          <w:szCs w:val="24"/>
        </w:rPr>
        <w:t xml:space="preserve"> </w:t>
      </w:r>
      <w:r w:rsidR="00417A1A" w:rsidRPr="00631327">
        <w:rPr>
          <w:szCs w:val="24"/>
        </w:rPr>
        <w:t>l</w:t>
      </w:r>
      <w:r w:rsidR="002D415C">
        <w:rPr>
          <w:szCs w:val="24"/>
        </w:rPr>
        <w:t xml:space="preserve">a </w:t>
      </w:r>
      <w:r w:rsidR="002D415C" w:rsidRPr="001F23FC">
        <w:rPr>
          <w:szCs w:val="24"/>
        </w:rPr>
        <w:t>Asociación Argentina de Filosofía del Derecho</w:t>
      </w:r>
      <w:r w:rsidR="0017364F">
        <w:rPr>
          <w:szCs w:val="24"/>
        </w:rPr>
        <w:t>.</w:t>
      </w:r>
    </w:p>
    <w:p w:rsidR="002375C8" w:rsidRDefault="002375C8" w:rsidP="00F70979">
      <w:pPr>
        <w:spacing w:line="320" w:lineRule="atLeast"/>
        <w:jc w:val="both"/>
        <w:rPr>
          <w:szCs w:val="24"/>
        </w:rPr>
      </w:pPr>
    </w:p>
    <w:p w:rsidR="006B7C5C" w:rsidRPr="00631327" w:rsidRDefault="00631327" w:rsidP="00F70979">
      <w:pPr>
        <w:numPr>
          <w:ilvl w:val="12"/>
          <w:numId w:val="0"/>
        </w:numPr>
        <w:spacing w:line="320" w:lineRule="atLeast"/>
        <w:jc w:val="both"/>
        <w:rPr>
          <w:szCs w:val="24"/>
        </w:rPr>
      </w:pPr>
      <w:r w:rsidRPr="00631327">
        <w:rPr>
          <w:szCs w:val="24"/>
        </w:rPr>
        <w:t xml:space="preserve">- </w:t>
      </w:r>
      <w:r w:rsidR="00155F8E" w:rsidRPr="00631327">
        <w:rPr>
          <w:szCs w:val="24"/>
        </w:rPr>
        <w:t xml:space="preserve">Socia activa de SADAF </w:t>
      </w:r>
      <w:r w:rsidR="002D415C">
        <w:rPr>
          <w:szCs w:val="24"/>
        </w:rPr>
        <w:t xml:space="preserve">(Sociedad Argentina de Análísis Filosófico) desde </w:t>
      </w:r>
      <w:r w:rsidR="00155F8E" w:rsidRPr="00631327">
        <w:rPr>
          <w:szCs w:val="24"/>
        </w:rPr>
        <w:t>2007 y continúa</w:t>
      </w:r>
      <w:r w:rsidR="002D415C">
        <w:rPr>
          <w:szCs w:val="24"/>
        </w:rPr>
        <w:t>.</w:t>
      </w:r>
    </w:p>
    <w:p w:rsidR="00DE6779" w:rsidRDefault="00DE6779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napToGrid w:val="0"/>
          <w:szCs w:val="24"/>
          <w:u w:val="single"/>
        </w:rPr>
      </w:pPr>
      <w:r w:rsidRPr="00A14239">
        <w:rPr>
          <w:b/>
          <w:snapToGrid w:val="0"/>
          <w:szCs w:val="24"/>
          <w:u w:val="single"/>
        </w:rPr>
        <w:t>6.</w:t>
      </w:r>
      <w:r w:rsidR="00A14239">
        <w:rPr>
          <w:b/>
          <w:snapToGrid w:val="0"/>
          <w:szCs w:val="24"/>
          <w:u w:val="single"/>
        </w:rPr>
        <w:t>-</w:t>
      </w:r>
      <w:r w:rsidRPr="00A14239">
        <w:rPr>
          <w:b/>
          <w:snapToGrid w:val="0"/>
          <w:szCs w:val="24"/>
          <w:u w:val="single"/>
        </w:rPr>
        <w:t xml:space="preserve"> ANTECEDENTES PROFESIONALES:</w:t>
      </w:r>
    </w:p>
    <w:p w:rsidR="0017364F" w:rsidRPr="00A14239" w:rsidRDefault="0017364F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napToGrid w:val="0"/>
          <w:szCs w:val="24"/>
          <w:u w:val="single"/>
        </w:rPr>
      </w:pPr>
    </w:p>
    <w:p w:rsidR="00C202B4" w:rsidRDefault="007C688F" w:rsidP="007C688F">
      <w:pPr>
        <w:spacing w:line="320" w:lineRule="atLeast"/>
        <w:jc w:val="both"/>
        <w:rPr>
          <w:b/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="00C202B4">
        <w:rPr>
          <w:b/>
          <w:snapToGrid w:val="0"/>
          <w:szCs w:val="24"/>
        </w:rPr>
        <w:t>Estudio Jurídico Scataglini y Asociados</w:t>
      </w:r>
    </w:p>
    <w:p w:rsidR="00C202B4" w:rsidRPr="00C202B4" w:rsidRDefault="00C202B4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snapToGrid w:val="0"/>
          <w:szCs w:val="24"/>
        </w:rPr>
      </w:pPr>
      <w:r w:rsidRPr="00C202B4">
        <w:rPr>
          <w:snapToGrid w:val="0"/>
          <w:szCs w:val="24"/>
        </w:rPr>
        <w:t>Ejercicio liberal de la profesión</w:t>
      </w:r>
      <w:r>
        <w:rPr>
          <w:snapToGrid w:val="0"/>
          <w:szCs w:val="24"/>
        </w:rPr>
        <w:t xml:space="preserve"> (2005 – 2011)</w:t>
      </w:r>
    </w:p>
    <w:p w:rsidR="00C202B4" w:rsidRDefault="00C202B4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napToGrid w:val="0"/>
          <w:szCs w:val="24"/>
        </w:rPr>
      </w:pPr>
    </w:p>
    <w:p w:rsidR="002D415C" w:rsidRDefault="00DE6779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napToGrid w:val="0"/>
          <w:szCs w:val="24"/>
        </w:rPr>
      </w:pPr>
      <w:r w:rsidRPr="00DE6779">
        <w:rPr>
          <w:b/>
          <w:snapToGrid w:val="0"/>
          <w:szCs w:val="24"/>
        </w:rPr>
        <w:t>-</w:t>
      </w:r>
      <w:r w:rsidR="00AD297A" w:rsidRPr="00DE6779">
        <w:rPr>
          <w:b/>
          <w:snapToGrid w:val="0"/>
          <w:szCs w:val="24"/>
        </w:rPr>
        <w:t xml:space="preserve">Estudio Jurídico </w:t>
      </w:r>
      <w:r w:rsidR="00AD297A" w:rsidRPr="00DE6779">
        <w:rPr>
          <w:b/>
          <w:i/>
          <w:snapToGrid w:val="0"/>
          <w:szCs w:val="24"/>
        </w:rPr>
        <w:t>Brons &amp; Salas</w:t>
      </w:r>
      <w:r>
        <w:rPr>
          <w:b/>
          <w:snapToGrid w:val="0"/>
          <w:szCs w:val="24"/>
        </w:rPr>
        <w:t xml:space="preserve"> </w:t>
      </w:r>
    </w:p>
    <w:p w:rsidR="00AD297A" w:rsidRDefault="00DE6779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snapToGrid w:val="0"/>
          <w:szCs w:val="24"/>
        </w:rPr>
      </w:pPr>
      <w:r w:rsidRPr="00DE6779">
        <w:rPr>
          <w:snapToGrid w:val="0"/>
          <w:szCs w:val="24"/>
        </w:rPr>
        <w:t>Abogada semi-senior</w:t>
      </w:r>
      <w:r>
        <w:rPr>
          <w:b/>
          <w:snapToGrid w:val="0"/>
          <w:szCs w:val="24"/>
        </w:rPr>
        <w:t xml:space="preserve"> (</w:t>
      </w:r>
      <w:r w:rsidR="00AD297A" w:rsidRPr="00B8517B">
        <w:rPr>
          <w:snapToGrid w:val="0"/>
          <w:szCs w:val="24"/>
        </w:rPr>
        <w:t xml:space="preserve">2001 </w:t>
      </w:r>
      <w:r>
        <w:rPr>
          <w:snapToGrid w:val="0"/>
          <w:szCs w:val="24"/>
        </w:rPr>
        <w:t>–</w:t>
      </w:r>
      <w:r w:rsidR="00AD297A" w:rsidRPr="00B8517B">
        <w:rPr>
          <w:snapToGrid w:val="0"/>
          <w:szCs w:val="24"/>
        </w:rPr>
        <w:t xml:space="preserve"> 2005</w:t>
      </w:r>
      <w:r>
        <w:rPr>
          <w:snapToGrid w:val="0"/>
          <w:szCs w:val="24"/>
        </w:rPr>
        <w:t>)</w:t>
      </w:r>
    </w:p>
    <w:p w:rsidR="002D415C" w:rsidRDefault="002D415C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snapToGrid w:val="0"/>
          <w:szCs w:val="24"/>
        </w:rPr>
      </w:pPr>
      <w:r>
        <w:rPr>
          <w:snapToGrid w:val="0"/>
          <w:szCs w:val="24"/>
        </w:rPr>
        <w:lastRenderedPageBreak/>
        <w:t>Sector Litigios</w:t>
      </w:r>
      <w:r w:rsidR="00C202B4">
        <w:rPr>
          <w:snapToGrid w:val="0"/>
          <w:szCs w:val="24"/>
        </w:rPr>
        <w:t xml:space="preserve"> empresarial: </w:t>
      </w:r>
      <w:r>
        <w:rPr>
          <w:snapToGrid w:val="0"/>
          <w:szCs w:val="24"/>
        </w:rPr>
        <w:t>Bancos – Corporaciones</w:t>
      </w:r>
      <w:r w:rsidR="00C202B4">
        <w:rPr>
          <w:snapToGrid w:val="0"/>
          <w:szCs w:val="24"/>
        </w:rPr>
        <w:t>.</w:t>
      </w:r>
    </w:p>
    <w:p w:rsidR="002D415C" w:rsidRPr="00DE6779" w:rsidRDefault="002D415C" w:rsidP="00F70979">
      <w:pPr>
        <w:numPr>
          <w:ilvl w:val="12"/>
          <w:numId w:val="0"/>
        </w:numPr>
        <w:spacing w:line="320" w:lineRule="atLeast"/>
        <w:ind w:left="425" w:hanging="425"/>
        <w:jc w:val="both"/>
        <w:rPr>
          <w:b/>
          <w:snapToGrid w:val="0"/>
          <w:szCs w:val="24"/>
        </w:rPr>
      </w:pPr>
    </w:p>
    <w:p w:rsidR="00AD297A" w:rsidRPr="00B8517B" w:rsidRDefault="00DE6779" w:rsidP="00F70979">
      <w:pPr>
        <w:widowControl w:val="0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-</w:t>
      </w:r>
      <w:r w:rsidR="00AD297A" w:rsidRPr="00DE6779">
        <w:rPr>
          <w:b/>
          <w:snapToGrid w:val="0"/>
          <w:szCs w:val="24"/>
        </w:rPr>
        <w:t xml:space="preserve">Estudio Jurídico </w:t>
      </w:r>
      <w:r w:rsidR="00AD297A" w:rsidRPr="00DE6779">
        <w:rPr>
          <w:b/>
          <w:i/>
          <w:snapToGrid w:val="0"/>
          <w:szCs w:val="24"/>
        </w:rPr>
        <w:t>Bruzzón y Asociados</w:t>
      </w:r>
      <w:r w:rsidRPr="00DE6779">
        <w:rPr>
          <w:snapToGrid w:val="0"/>
          <w:szCs w:val="24"/>
        </w:rPr>
        <w:t xml:space="preserve"> </w:t>
      </w:r>
    </w:p>
    <w:p w:rsidR="002D415C" w:rsidRDefault="002D415C" w:rsidP="002D415C">
      <w:pPr>
        <w:numPr>
          <w:ilvl w:val="12"/>
          <w:numId w:val="0"/>
        </w:numPr>
        <w:spacing w:line="320" w:lineRule="atLeast"/>
        <w:ind w:left="425" w:hanging="425"/>
        <w:jc w:val="both"/>
        <w:rPr>
          <w:snapToGrid w:val="0"/>
          <w:szCs w:val="24"/>
        </w:rPr>
      </w:pPr>
      <w:r w:rsidRPr="00DE6779">
        <w:rPr>
          <w:snapToGrid w:val="0"/>
          <w:szCs w:val="24"/>
        </w:rPr>
        <w:t>Abogada semi-senior</w:t>
      </w:r>
      <w:r>
        <w:rPr>
          <w:b/>
          <w:snapToGrid w:val="0"/>
          <w:szCs w:val="24"/>
        </w:rPr>
        <w:t xml:space="preserve"> (</w:t>
      </w:r>
      <w:r w:rsidRPr="00B8517B">
        <w:rPr>
          <w:snapToGrid w:val="0"/>
          <w:szCs w:val="24"/>
        </w:rPr>
        <w:t>200</w:t>
      </w:r>
      <w:r>
        <w:rPr>
          <w:snapToGrid w:val="0"/>
          <w:szCs w:val="24"/>
        </w:rPr>
        <w:t>0</w:t>
      </w:r>
      <w:r w:rsidRPr="00B8517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–</w:t>
      </w:r>
      <w:r w:rsidRPr="00B8517B">
        <w:rPr>
          <w:snapToGrid w:val="0"/>
          <w:szCs w:val="24"/>
        </w:rPr>
        <w:t xml:space="preserve"> 200</w:t>
      </w:r>
      <w:r>
        <w:rPr>
          <w:snapToGrid w:val="0"/>
          <w:szCs w:val="24"/>
        </w:rPr>
        <w:t>1)</w:t>
      </w:r>
    </w:p>
    <w:p w:rsidR="002D415C" w:rsidRDefault="002D415C" w:rsidP="002D415C">
      <w:pPr>
        <w:numPr>
          <w:ilvl w:val="12"/>
          <w:numId w:val="0"/>
        </w:numPr>
        <w:spacing w:line="320" w:lineRule="atLeast"/>
        <w:ind w:left="425" w:hanging="425"/>
        <w:jc w:val="both"/>
        <w:rPr>
          <w:snapToGrid w:val="0"/>
          <w:szCs w:val="24"/>
        </w:rPr>
      </w:pPr>
      <w:r>
        <w:rPr>
          <w:snapToGrid w:val="0"/>
          <w:szCs w:val="24"/>
        </w:rPr>
        <w:t>Sector Litigios y Corporativo</w:t>
      </w:r>
    </w:p>
    <w:p w:rsidR="002D415C" w:rsidRDefault="002D415C" w:rsidP="00F70979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b/>
          <w:snapToGrid w:val="0"/>
          <w:szCs w:val="24"/>
        </w:rPr>
      </w:pPr>
    </w:p>
    <w:p w:rsidR="00AD297A" w:rsidRDefault="00DE6779" w:rsidP="00F70979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  <w:r w:rsidRPr="00DE6779">
        <w:rPr>
          <w:b/>
          <w:snapToGrid w:val="0"/>
          <w:szCs w:val="24"/>
        </w:rPr>
        <w:t xml:space="preserve">- </w:t>
      </w:r>
      <w:r w:rsidR="00AD297A" w:rsidRPr="00DE6779">
        <w:rPr>
          <w:b/>
          <w:snapToGrid w:val="0"/>
          <w:szCs w:val="24"/>
        </w:rPr>
        <w:t>Estudio Jurídico</w:t>
      </w:r>
      <w:r w:rsidR="00AD297A" w:rsidRPr="00DE6779">
        <w:rPr>
          <w:b/>
          <w:i/>
          <w:snapToGrid w:val="0"/>
          <w:szCs w:val="24"/>
        </w:rPr>
        <w:t xml:space="preserve"> Borré y Asociados</w:t>
      </w:r>
      <w:r w:rsidR="00F70979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 </w:t>
      </w:r>
    </w:p>
    <w:p w:rsidR="002D415C" w:rsidRDefault="002D415C" w:rsidP="00F70979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  <w:r>
        <w:rPr>
          <w:snapToGrid w:val="0"/>
          <w:szCs w:val="24"/>
        </w:rPr>
        <w:t>Abogada Junior (1997 – 1999)</w:t>
      </w:r>
    </w:p>
    <w:p w:rsidR="002D415C" w:rsidRDefault="002D415C" w:rsidP="00F70979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  <w:r>
        <w:rPr>
          <w:snapToGrid w:val="0"/>
          <w:szCs w:val="24"/>
        </w:rPr>
        <w:t>Sector Litigios</w:t>
      </w:r>
    </w:p>
    <w:p w:rsidR="002D415C" w:rsidRPr="00DE6779" w:rsidRDefault="002D415C" w:rsidP="00F70979">
      <w:pPr>
        <w:widowControl w:val="0"/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</w:p>
    <w:p w:rsidR="002D415C" w:rsidRDefault="00DE6779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711" w:hanging="709"/>
        <w:jc w:val="both"/>
        <w:rPr>
          <w:b/>
          <w:snapToGrid w:val="0"/>
          <w:szCs w:val="24"/>
        </w:rPr>
      </w:pPr>
      <w:r w:rsidRPr="00DE6779">
        <w:rPr>
          <w:b/>
          <w:snapToGrid w:val="0"/>
          <w:szCs w:val="24"/>
        </w:rPr>
        <w:t xml:space="preserve">- </w:t>
      </w:r>
      <w:r w:rsidR="00AD297A" w:rsidRPr="00DE6779">
        <w:rPr>
          <w:b/>
          <w:snapToGrid w:val="0"/>
          <w:szCs w:val="24"/>
        </w:rPr>
        <w:t>Poder Judicial de la Nación</w:t>
      </w:r>
      <w:r>
        <w:rPr>
          <w:b/>
          <w:snapToGrid w:val="0"/>
          <w:szCs w:val="24"/>
        </w:rPr>
        <w:t>:</w:t>
      </w:r>
    </w:p>
    <w:p w:rsidR="002D415C" w:rsidRDefault="00AD297A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711" w:hanging="709"/>
        <w:jc w:val="both"/>
        <w:rPr>
          <w:snapToGrid w:val="0"/>
          <w:szCs w:val="24"/>
        </w:rPr>
      </w:pPr>
      <w:r w:rsidRPr="00B8517B">
        <w:rPr>
          <w:snapToGrid w:val="0"/>
          <w:szCs w:val="24"/>
        </w:rPr>
        <w:t>Juzgado Naci</w:t>
      </w:r>
      <w:r w:rsidR="00A14239">
        <w:rPr>
          <w:snapToGrid w:val="0"/>
          <w:szCs w:val="24"/>
        </w:rPr>
        <w:t xml:space="preserve">onal de Primera Instancia en lo </w:t>
      </w:r>
      <w:r w:rsidRPr="00B8517B">
        <w:rPr>
          <w:snapToGrid w:val="0"/>
          <w:szCs w:val="24"/>
        </w:rPr>
        <w:t xml:space="preserve">Comercial Nro. 26, Sec. Nro. 51. </w:t>
      </w:r>
    </w:p>
    <w:p w:rsidR="00AD297A" w:rsidRDefault="00C202B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711" w:hanging="709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Auxiliar </w:t>
      </w:r>
      <w:r w:rsidR="00DE6779">
        <w:rPr>
          <w:snapToGrid w:val="0"/>
          <w:szCs w:val="24"/>
        </w:rPr>
        <w:t>(</w:t>
      </w:r>
      <w:r w:rsidR="00AD297A" w:rsidRPr="00B8517B">
        <w:rPr>
          <w:snapToGrid w:val="0"/>
          <w:szCs w:val="24"/>
        </w:rPr>
        <w:t xml:space="preserve">1994 </w:t>
      </w:r>
      <w:r>
        <w:rPr>
          <w:snapToGrid w:val="0"/>
          <w:szCs w:val="24"/>
        </w:rPr>
        <w:t xml:space="preserve">- </w:t>
      </w:r>
      <w:r w:rsidR="00AD297A" w:rsidRPr="00B8517B">
        <w:rPr>
          <w:snapToGrid w:val="0"/>
          <w:szCs w:val="24"/>
        </w:rPr>
        <w:t>1997</w:t>
      </w:r>
      <w:r w:rsidR="00DE6779">
        <w:rPr>
          <w:snapToGrid w:val="0"/>
          <w:szCs w:val="24"/>
        </w:rPr>
        <w:t>)</w:t>
      </w:r>
    </w:p>
    <w:p w:rsidR="00C202B4" w:rsidRPr="00B8517B" w:rsidRDefault="00C202B4" w:rsidP="00F70979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09" w:right="711" w:hanging="709"/>
        <w:jc w:val="both"/>
        <w:rPr>
          <w:i/>
          <w:snapToGrid w:val="0"/>
          <w:szCs w:val="24"/>
        </w:rPr>
      </w:pPr>
    </w:p>
    <w:p w:rsidR="00AD297A" w:rsidRPr="00B8517B" w:rsidRDefault="00DE6779" w:rsidP="00F7097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  <w:r>
        <w:rPr>
          <w:snapToGrid w:val="0"/>
          <w:szCs w:val="24"/>
        </w:rPr>
        <w:tab/>
      </w:r>
    </w:p>
    <w:p w:rsidR="001D1FE8" w:rsidRPr="00B8517B" w:rsidRDefault="001D1FE8" w:rsidP="00F70979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jc w:val="both"/>
        <w:outlineLvl w:val="0"/>
        <w:rPr>
          <w:snapToGrid w:val="0"/>
          <w:szCs w:val="24"/>
        </w:rPr>
      </w:pPr>
    </w:p>
    <w:p w:rsidR="001D1FE8" w:rsidRPr="00B8517B" w:rsidRDefault="001D1FE8" w:rsidP="00AD297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outlineLvl w:val="0"/>
        <w:rPr>
          <w:snapToGrid w:val="0"/>
          <w:szCs w:val="24"/>
        </w:rPr>
      </w:pPr>
    </w:p>
    <w:p w:rsidR="001D1FE8" w:rsidRPr="00B8517B" w:rsidRDefault="001D1FE8" w:rsidP="00AD297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outlineLvl w:val="0"/>
        <w:rPr>
          <w:snapToGrid w:val="0"/>
          <w:szCs w:val="24"/>
        </w:rPr>
      </w:pPr>
    </w:p>
    <w:p w:rsidR="001D1FE8" w:rsidRPr="00B8517B" w:rsidRDefault="001D1FE8" w:rsidP="00AD297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outlineLvl w:val="0"/>
        <w:rPr>
          <w:snapToGrid w:val="0"/>
          <w:szCs w:val="24"/>
        </w:rPr>
      </w:pPr>
    </w:p>
    <w:p w:rsidR="001D1FE8" w:rsidRPr="00B8517B" w:rsidRDefault="001D1FE8" w:rsidP="00AD297A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711"/>
        <w:outlineLvl w:val="0"/>
        <w:rPr>
          <w:snapToGrid w:val="0"/>
          <w:szCs w:val="24"/>
        </w:rPr>
      </w:pPr>
    </w:p>
    <w:sectPr w:rsidR="001D1FE8" w:rsidRPr="00B8517B" w:rsidSect="004E4DB0">
      <w:headerReference w:type="default" r:id="rId8"/>
      <w:footerReference w:type="even" r:id="rId9"/>
      <w:footerReference w:type="default" r:id="rId10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080" w:rsidRDefault="008F4080">
      <w:r>
        <w:separator/>
      </w:r>
    </w:p>
  </w:endnote>
  <w:endnote w:type="continuationSeparator" w:id="0">
    <w:p w:rsidR="008F4080" w:rsidRDefault="008F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B0" w:rsidRDefault="006A68B0" w:rsidP="00545B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68B0" w:rsidRDefault="006A68B0" w:rsidP="006972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B0" w:rsidRDefault="006A68B0" w:rsidP="006972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06A6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6A68B0" w:rsidRDefault="006A68B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080" w:rsidRDefault="008F4080">
      <w:r>
        <w:separator/>
      </w:r>
    </w:p>
  </w:footnote>
  <w:footnote w:type="continuationSeparator" w:id="0">
    <w:p w:rsidR="008F4080" w:rsidRDefault="008F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8B0" w:rsidRDefault="006A68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6AC6"/>
    <w:multiLevelType w:val="hybridMultilevel"/>
    <w:tmpl w:val="D7BCF808"/>
    <w:lvl w:ilvl="0" w:tplc="72C4538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2AA1"/>
    <w:multiLevelType w:val="hybridMultilevel"/>
    <w:tmpl w:val="E966AE78"/>
    <w:lvl w:ilvl="0" w:tplc="110ECA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D161D"/>
    <w:multiLevelType w:val="hybridMultilevel"/>
    <w:tmpl w:val="0A50F646"/>
    <w:lvl w:ilvl="0" w:tplc="FA54F492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7188"/>
    <w:multiLevelType w:val="hybridMultilevel"/>
    <w:tmpl w:val="EE8644B8"/>
    <w:lvl w:ilvl="0" w:tplc="628AB25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BA2"/>
    <w:multiLevelType w:val="hybridMultilevel"/>
    <w:tmpl w:val="9312BBF8"/>
    <w:lvl w:ilvl="0" w:tplc="9FACFD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B6E"/>
    <w:multiLevelType w:val="hybridMultilevel"/>
    <w:tmpl w:val="B9127194"/>
    <w:lvl w:ilvl="0" w:tplc="6F964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B42C9"/>
    <w:multiLevelType w:val="hybridMultilevel"/>
    <w:tmpl w:val="6BDEC5D0"/>
    <w:lvl w:ilvl="0" w:tplc="0C0A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9502FA2C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11D54C6D"/>
    <w:multiLevelType w:val="hybridMultilevel"/>
    <w:tmpl w:val="265C1B90"/>
    <w:lvl w:ilvl="0" w:tplc="D22EB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66E16"/>
    <w:multiLevelType w:val="hybridMultilevel"/>
    <w:tmpl w:val="DC1CDCD6"/>
    <w:lvl w:ilvl="0" w:tplc="2258E4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76F11"/>
    <w:multiLevelType w:val="hybridMultilevel"/>
    <w:tmpl w:val="10200ACE"/>
    <w:lvl w:ilvl="0" w:tplc="6F964B0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2A11"/>
    <w:multiLevelType w:val="singleLevel"/>
    <w:tmpl w:val="F5B60F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77814C8"/>
    <w:multiLevelType w:val="hybridMultilevel"/>
    <w:tmpl w:val="15AA5AFE"/>
    <w:lvl w:ilvl="0" w:tplc="8BA499A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F5806"/>
    <w:multiLevelType w:val="hybridMultilevel"/>
    <w:tmpl w:val="6FF46326"/>
    <w:lvl w:ilvl="0" w:tplc="04A0EC5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19F344DF"/>
    <w:multiLevelType w:val="hybridMultilevel"/>
    <w:tmpl w:val="012C3D7A"/>
    <w:lvl w:ilvl="0" w:tplc="012A00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C4C2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B22E34"/>
    <w:multiLevelType w:val="hybridMultilevel"/>
    <w:tmpl w:val="251869D4"/>
    <w:lvl w:ilvl="0" w:tplc="78D4CA16">
      <w:start w:val="1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1EBB12FA"/>
    <w:multiLevelType w:val="hybridMultilevel"/>
    <w:tmpl w:val="5BFA1740"/>
    <w:lvl w:ilvl="0" w:tplc="BD26EA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542A0"/>
    <w:multiLevelType w:val="hybridMultilevel"/>
    <w:tmpl w:val="B7605436"/>
    <w:lvl w:ilvl="0" w:tplc="5C849D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EB4718"/>
    <w:multiLevelType w:val="hybridMultilevel"/>
    <w:tmpl w:val="76F28314"/>
    <w:lvl w:ilvl="0" w:tplc="10666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1613D"/>
    <w:multiLevelType w:val="hybridMultilevel"/>
    <w:tmpl w:val="73B443C0"/>
    <w:lvl w:ilvl="0" w:tplc="79EA81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5061B"/>
    <w:multiLevelType w:val="hybridMultilevel"/>
    <w:tmpl w:val="4A88C280"/>
    <w:lvl w:ilvl="0" w:tplc="AEF0A5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B06E30"/>
    <w:multiLevelType w:val="hybridMultilevel"/>
    <w:tmpl w:val="E6FCDC16"/>
    <w:lvl w:ilvl="0" w:tplc="A7CE1744">
      <w:start w:val="1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29EA2023"/>
    <w:multiLevelType w:val="hybridMultilevel"/>
    <w:tmpl w:val="8CA8874E"/>
    <w:lvl w:ilvl="0" w:tplc="C5107F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967B9"/>
    <w:multiLevelType w:val="hybridMultilevel"/>
    <w:tmpl w:val="B19AFB08"/>
    <w:lvl w:ilvl="0" w:tplc="8DAA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00882"/>
    <w:multiLevelType w:val="hybridMultilevel"/>
    <w:tmpl w:val="8134162E"/>
    <w:lvl w:ilvl="0" w:tplc="1DBC04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5E3316"/>
    <w:multiLevelType w:val="hybridMultilevel"/>
    <w:tmpl w:val="133644E4"/>
    <w:lvl w:ilvl="0" w:tplc="C52845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97882"/>
    <w:multiLevelType w:val="hybridMultilevel"/>
    <w:tmpl w:val="E550B0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E1F19"/>
    <w:multiLevelType w:val="hybridMultilevel"/>
    <w:tmpl w:val="EDA44038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262670"/>
    <w:multiLevelType w:val="hybridMultilevel"/>
    <w:tmpl w:val="E0361AF6"/>
    <w:lvl w:ilvl="0" w:tplc="6AF00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2715F"/>
    <w:multiLevelType w:val="hybridMultilevel"/>
    <w:tmpl w:val="78421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5F0799"/>
    <w:multiLevelType w:val="hybridMultilevel"/>
    <w:tmpl w:val="2E70D892"/>
    <w:lvl w:ilvl="0" w:tplc="3466A7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B5447"/>
    <w:multiLevelType w:val="hybridMultilevel"/>
    <w:tmpl w:val="FC64116A"/>
    <w:lvl w:ilvl="0" w:tplc="5D6200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C20924"/>
    <w:multiLevelType w:val="hybridMultilevel"/>
    <w:tmpl w:val="D5B2BF72"/>
    <w:lvl w:ilvl="0" w:tplc="C16E3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C5214"/>
    <w:multiLevelType w:val="hybridMultilevel"/>
    <w:tmpl w:val="61F2F7D6"/>
    <w:lvl w:ilvl="0" w:tplc="37D661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F3601"/>
    <w:multiLevelType w:val="hybridMultilevel"/>
    <w:tmpl w:val="3D5E951E"/>
    <w:lvl w:ilvl="0" w:tplc="6A547CB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C4349"/>
    <w:multiLevelType w:val="hybridMultilevel"/>
    <w:tmpl w:val="15DCE6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54DE1"/>
    <w:multiLevelType w:val="hybridMultilevel"/>
    <w:tmpl w:val="F086F590"/>
    <w:lvl w:ilvl="0" w:tplc="6F964B0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605D2C"/>
    <w:multiLevelType w:val="hybridMultilevel"/>
    <w:tmpl w:val="33CCAAF6"/>
    <w:lvl w:ilvl="0" w:tplc="D00E2C0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no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A592C"/>
    <w:multiLevelType w:val="multilevel"/>
    <w:tmpl w:val="80363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364750"/>
    <w:multiLevelType w:val="hybridMultilevel"/>
    <w:tmpl w:val="F1529B40"/>
    <w:lvl w:ilvl="0" w:tplc="46BAAC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C0C90"/>
    <w:multiLevelType w:val="hybridMultilevel"/>
    <w:tmpl w:val="E0BADCD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40905"/>
    <w:multiLevelType w:val="hybridMultilevel"/>
    <w:tmpl w:val="A7E44E3C"/>
    <w:lvl w:ilvl="0" w:tplc="6F964B0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66F60"/>
    <w:multiLevelType w:val="hybridMultilevel"/>
    <w:tmpl w:val="785CF5F0"/>
    <w:lvl w:ilvl="0" w:tplc="9B9672B8">
      <w:start w:val="1"/>
      <w:numFmt w:val="lowerRoman"/>
      <w:lvlText w:val="%1)"/>
      <w:lvlJc w:val="left"/>
      <w:pPr>
        <w:ind w:left="1080" w:hanging="72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41CA8"/>
    <w:multiLevelType w:val="hybridMultilevel"/>
    <w:tmpl w:val="C0D643C8"/>
    <w:lvl w:ilvl="0" w:tplc="B72476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432C37"/>
    <w:multiLevelType w:val="hybridMultilevel"/>
    <w:tmpl w:val="331C2D74"/>
    <w:lvl w:ilvl="0" w:tplc="0C94E4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03499"/>
    <w:multiLevelType w:val="hybridMultilevel"/>
    <w:tmpl w:val="120A5328"/>
    <w:lvl w:ilvl="0" w:tplc="D7D4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C0002"/>
    <w:multiLevelType w:val="hybridMultilevel"/>
    <w:tmpl w:val="E30CC6EA"/>
    <w:lvl w:ilvl="0" w:tplc="B4A25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B2CB9"/>
    <w:multiLevelType w:val="hybridMultilevel"/>
    <w:tmpl w:val="C34E2B2A"/>
    <w:lvl w:ilvl="0" w:tplc="E89AF06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9"/>
  </w:num>
  <w:num w:numId="5">
    <w:abstractNumId w:val="27"/>
  </w:num>
  <w:num w:numId="6">
    <w:abstractNumId w:val="26"/>
  </w:num>
  <w:num w:numId="7">
    <w:abstractNumId w:val="35"/>
  </w:num>
  <w:num w:numId="8">
    <w:abstractNumId w:val="0"/>
  </w:num>
  <w:num w:numId="9">
    <w:abstractNumId w:val="30"/>
  </w:num>
  <w:num w:numId="10">
    <w:abstractNumId w:val="20"/>
  </w:num>
  <w:num w:numId="11">
    <w:abstractNumId w:val="34"/>
  </w:num>
  <w:num w:numId="12">
    <w:abstractNumId w:val="13"/>
  </w:num>
  <w:num w:numId="13">
    <w:abstractNumId w:val="37"/>
  </w:num>
  <w:num w:numId="14">
    <w:abstractNumId w:val="25"/>
  </w:num>
  <w:num w:numId="15">
    <w:abstractNumId w:val="15"/>
  </w:num>
  <w:num w:numId="16">
    <w:abstractNumId w:val="21"/>
  </w:num>
  <w:num w:numId="17">
    <w:abstractNumId w:val="4"/>
  </w:num>
  <w:num w:numId="18">
    <w:abstractNumId w:val="16"/>
  </w:num>
  <w:num w:numId="19">
    <w:abstractNumId w:val="31"/>
  </w:num>
  <w:num w:numId="20">
    <w:abstractNumId w:val="44"/>
  </w:num>
  <w:num w:numId="21">
    <w:abstractNumId w:val="12"/>
  </w:num>
  <w:num w:numId="22">
    <w:abstractNumId w:val="43"/>
  </w:num>
  <w:num w:numId="23">
    <w:abstractNumId w:val="40"/>
  </w:num>
  <w:num w:numId="24">
    <w:abstractNumId w:val="22"/>
  </w:num>
  <w:num w:numId="25">
    <w:abstractNumId w:val="17"/>
  </w:num>
  <w:num w:numId="26">
    <w:abstractNumId w:val="47"/>
  </w:num>
  <w:num w:numId="27">
    <w:abstractNumId w:val="46"/>
  </w:num>
  <w:num w:numId="28">
    <w:abstractNumId w:val="39"/>
  </w:num>
  <w:num w:numId="29">
    <w:abstractNumId w:val="45"/>
  </w:num>
  <w:num w:numId="30">
    <w:abstractNumId w:val="33"/>
  </w:num>
  <w:num w:numId="31">
    <w:abstractNumId w:val="18"/>
  </w:num>
  <w:num w:numId="32">
    <w:abstractNumId w:val="3"/>
  </w:num>
  <w:num w:numId="33">
    <w:abstractNumId w:val="8"/>
  </w:num>
  <w:num w:numId="34">
    <w:abstractNumId w:val="11"/>
  </w:num>
  <w:num w:numId="35">
    <w:abstractNumId w:val="41"/>
  </w:num>
  <w:num w:numId="36">
    <w:abstractNumId w:val="5"/>
  </w:num>
  <w:num w:numId="37">
    <w:abstractNumId w:val="32"/>
  </w:num>
  <w:num w:numId="38">
    <w:abstractNumId w:val="1"/>
  </w:num>
  <w:num w:numId="39">
    <w:abstractNumId w:val="36"/>
  </w:num>
  <w:num w:numId="40">
    <w:abstractNumId w:val="2"/>
  </w:num>
  <w:num w:numId="41">
    <w:abstractNumId w:val="9"/>
  </w:num>
  <w:num w:numId="42">
    <w:abstractNumId w:val="19"/>
  </w:num>
  <w:num w:numId="43">
    <w:abstractNumId w:val="23"/>
  </w:num>
  <w:num w:numId="44">
    <w:abstractNumId w:val="28"/>
  </w:num>
  <w:num w:numId="45">
    <w:abstractNumId w:val="7"/>
  </w:num>
  <w:num w:numId="46">
    <w:abstractNumId w:val="24"/>
  </w:num>
  <w:num w:numId="47">
    <w:abstractNumId w:val="38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E5"/>
    <w:rsid w:val="00003A72"/>
    <w:rsid w:val="00022B98"/>
    <w:rsid w:val="00032984"/>
    <w:rsid w:val="00034237"/>
    <w:rsid w:val="00037B8B"/>
    <w:rsid w:val="00046964"/>
    <w:rsid w:val="00066A76"/>
    <w:rsid w:val="00076C7F"/>
    <w:rsid w:val="00096AB4"/>
    <w:rsid w:val="000B7E4A"/>
    <w:rsid w:val="000E0439"/>
    <w:rsid w:val="0010030D"/>
    <w:rsid w:val="00105A76"/>
    <w:rsid w:val="00122382"/>
    <w:rsid w:val="00155F8E"/>
    <w:rsid w:val="0017364F"/>
    <w:rsid w:val="00190843"/>
    <w:rsid w:val="0019101F"/>
    <w:rsid w:val="001B2345"/>
    <w:rsid w:val="001D1FE8"/>
    <w:rsid w:val="001D2379"/>
    <w:rsid w:val="001E1A70"/>
    <w:rsid w:val="001E7356"/>
    <w:rsid w:val="001F23FC"/>
    <w:rsid w:val="001F52CC"/>
    <w:rsid w:val="0020172A"/>
    <w:rsid w:val="00212041"/>
    <w:rsid w:val="0021758A"/>
    <w:rsid w:val="002206CF"/>
    <w:rsid w:val="002358CA"/>
    <w:rsid w:val="002375C8"/>
    <w:rsid w:val="00253BAB"/>
    <w:rsid w:val="00266506"/>
    <w:rsid w:val="0026712C"/>
    <w:rsid w:val="002803EE"/>
    <w:rsid w:val="002B562D"/>
    <w:rsid w:val="002C3088"/>
    <w:rsid w:val="002D4084"/>
    <w:rsid w:val="002D415C"/>
    <w:rsid w:val="002E2D50"/>
    <w:rsid w:val="0033076E"/>
    <w:rsid w:val="0034747E"/>
    <w:rsid w:val="003A6A46"/>
    <w:rsid w:val="003B763B"/>
    <w:rsid w:val="003E5299"/>
    <w:rsid w:val="00414324"/>
    <w:rsid w:val="00417A1A"/>
    <w:rsid w:val="0047625B"/>
    <w:rsid w:val="00476D53"/>
    <w:rsid w:val="0049757E"/>
    <w:rsid w:val="004A7CF9"/>
    <w:rsid w:val="004B253F"/>
    <w:rsid w:val="004B7C6A"/>
    <w:rsid w:val="004E4DB0"/>
    <w:rsid w:val="004E63A8"/>
    <w:rsid w:val="00532F82"/>
    <w:rsid w:val="0053677F"/>
    <w:rsid w:val="00536E8A"/>
    <w:rsid w:val="005439B2"/>
    <w:rsid w:val="00545BF3"/>
    <w:rsid w:val="00556F17"/>
    <w:rsid w:val="00557B22"/>
    <w:rsid w:val="00561FB0"/>
    <w:rsid w:val="00576A96"/>
    <w:rsid w:val="00592983"/>
    <w:rsid w:val="005C5329"/>
    <w:rsid w:val="005E53AD"/>
    <w:rsid w:val="005E6EF4"/>
    <w:rsid w:val="00604028"/>
    <w:rsid w:val="00605241"/>
    <w:rsid w:val="006057C8"/>
    <w:rsid w:val="00615AEB"/>
    <w:rsid w:val="00623C9B"/>
    <w:rsid w:val="00623DEF"/>
    <w:rsid w:val="00626F69"/>
    <w:rsid w:val="00631327"/>
    <w:rsid w:val="0063664B"/>
    <w:rsid w:val="00646194"/>
    <w:rsid w:val="006606A6"/>
    <w:rsid w:val="00664094"/>
    <w:rsid w:val="00673164"/>
    <w:rsid w:val="006922ED"/>
    <w:rsid w:val="006972F9"/>
    <w:rsid w:val="006A68B0"/>
    <w:rsid w:val="006B4439"/>
    <w:rsid w:val="006B7C5C"/>
    <w:rsid w:val="006E2BD8"/>
    <w:rsid w:val="006F5E0F"/>
    <w:rsid w:val="00713D08"/>
    <w:rsid w:val="00713D0B"/>
    <w:rsid w:val="00745280"/>
    <w:rsid w:val="00746D60"/>
    <w:rsid w:val="00760745"/>
    <w:rsid w:val="007641F1"/>
    <w:rsid w:val="00784276"/>
    <w:rsid w:val="007C688F"/>
    <w:rsid w:val="007D791A"/>
    <w:rsid w:val="007E45EC"/>
    <w:rsid w:val="007F3D59"/>
    <w:rsid w:val="008157FF"/>
    <w:rsid w:val="008222F2"/>
    <w:rsid w:val="008346DB"/>
    <w:rsid w:val="00856C70"/>
    <w:rsid w:val="0086227F"/>
    <w:rsid w:val="008779B2"/>
    <w:rsid w:val="00884EF6"/>
    <w:rsid w:val="0089315F"/>
    <w:rsid w:val="00894946"/>
    <w:rsid w:val="008A11D8"/>
    <w:rsid w:val="008F4080"/>
    <w:rsid w:val="0095008C"/>
    <w:rsid w:val="00960BAA"/>
    <w:rsid w:val="009662D8"/>
    <w:rsid w:val="00970937"/>
    <w:rsid w:val="009735AB"/>
    <w:rsid w:val="009A0AEC"/>
    <w:rsid w:val="009C357A"/>
    <w:rsid w:val="009C7000"/>
    <w:rsid w:val="00A00DC9"/>
    <w:rsid w:val="00A02281"/>
    <w:rsid w:val="00A11EE4"/>
    <w:rsid w:val="00A12E36"/>
    <w:rsid w:val="00A14239"/>
    <w:rsid w:val="00A2545C"/>
    <w:rsid w:val="00A27979"/>
    <w:rsid w:val="00A47538"/>
    <w:rsid w:val="00A6051F"/>
    <w:rsid w:val="00A608B2"/>
    <w:rsid w:val="00A70014"/>
    <w:rsid w:val="00A91981"/>
    <w:rsid w:val="00A93F07"/>
    <w:rsid w:val="00AA587B"/>
    <w:rsid w:val="00AD297A"/>
    <w:rsid w:val="00AF3346"/>
    <w:rsid w:val="00AF4EE5"/>
    <w:rsid w:val="00AF5E05"/>
    <w:rsid w:val="00B14128"/>
    <w:rsid w:val="00B33D40"/>
    <w:rsid w:val="00B4789C"/>
    <w:rsid w:val="00B5285B"/>
    <w:rsid w:val="00B55832"/>
    <w:rsid w:val="00B648B4"/>
    <w:rsid w:val="00B7462D"/>
    <w:rsid w:val="00B75756"/>
    <w:rsid w:val="00B8517B"/>
    <w:rsid w:val="00BC13C8"/>
    <w:rsid w:val="00BD301E"/>
    <w:rsid w:val="00BD407D"/>
    <w:rsid w:val="00BE1A46"/>
    <w:rsid w:val="00BF1ECE"/>
    <w:rsid w:val="00C01FA7"/>
    <w:rsid w:val="00C202B4"/>
    <w:rsid w:val="00C27B75"/>
    <w:rsid w:val="00C5652F"/>
    <w:rsid w:val="00C57C17"/>
    <w:rsid w:val="00C75197"/>
    <w:rsid w:val="00C76B15"/>
    <w:rsid w:val="00CA1FEE"/>
    <w:rsid w:val="00CA33EC"/>
    <w:rsid w:val="00CC6086"/>
    <w:rsid w:val="00CC697C"/>
    <w:rsid w:val="00CD0FC0"/>
    <w:rsid w:val="00CF69EF"/>
    <w:rsid w:val="00D04A7E"/>
    <w:rsid w:val="00D070CF"/>
    <w:rsid w:val="00D279F9"/>
    <w:rsid w:val="00D30FBD"/>
    <w:rsid w:val="00D32235"/>
    <w:rsid w:val="00D42858"/>
    <w:rsid w:val="00D54761"/>
    <w:rsid w:val="00D557E4"/>
    <w:rsid w:val="00D60E30"/>
    <w:rsid w:val="00D613E8"/>
    <w:rsid w:val="00D6337C"/>
    <w:rsid w:val="00D6395F"/>
    <w:rsid w:val="00D75676"/>
    <w:rsid w:val="00D959A6"/>
    <w:rsid w:val="00DA7BFB"/>
    <w:rsid w:val="00DB1613"/>
    <w:rsid w:val="00DB2BDD"/>
    <w:rsid w:val="00DB7F7A"/>
    <w:rsid w:val="00DE27E4"/>
    <w:rsid w:val="00DE6779"/>
    <w:rsid w:val="00E25410"/>
    <w:rsid w:val="00E300FB"/>
    <w:rsid w:val="00E359E3"/>
    <w:rsid w:val="00E567C8"/>
    <w:rsid w:val="00E615E1"/>
    <w:rsid w:val="00E74BE3"/>
    <w:rsid w:val="00E95ADB"/>
    <w:rsid w:val="00EA1FE5"/>
    <w:rsid w:val="00EA233C"/>
    <w:rsid w:val="00EB3E9D"/>
    <w:rsid w:val="00EE6596"/>
    <w:rsid w:val="00F074DE"/>
    <w:rsid w:val="00F345BE"/>
    <w:rsid w:val="00F70979"/>
    <w:rsid w:val="00F776F3"/>
    <w:rsid w:val="00FA16B4"/>
    <w:rsid w:val="00FB1C9E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6C5095-7231-1948-A510-44510FFA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i/>
      <w:color w:val="FFFFFF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spacing w:line="320" w:lineRule="atLeast"/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b/>
      <w:lang w:val="es-A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b/>
      <w:color w:val="FFFFFF"/>
      <w:sz w:val="20"/>
    </w:rPr>
  </w:style>
  <w:style w:type="paragraph" w:styleId="Sangra2detindependiente">
    <w:name w:val="Body Text Indent 2"/>
    <w:basedOn w:val="Normal"/>
    <w:pPr>
      <w:ind w:left="142" w:hanging="142"/>
    </w:pPr>
    <w:rPr>
      <w:lang w:val="es-ES"/>
    </w:rPr>
  </w:style>
  <w:style w:type="paragraph" w:styleId="Sangradetextonormal">
    <w:name w:val="Body Text Indent"/>
    <w:basedOn w:val="Normal"/>
    <w:pPr>
      <w:ind w:left="142" w:hanging="142"/>
      <w:jc w:val="both"/>
    </w:pPr>
    <w:rPr>
      <w:rFonts w:ascii="Bookman Old Style" w:hAnsi="Bookman Old Style"/>
      <w:lang w:val="es-AR"/>
    </w:rPr>
  </w:style>
  <w:style w:type="paragraph" w:styleId="Sangra3detindependiente">
    <w:name w:val="Body Text Indent 3"/>
    <w:basedOn w:val="Normal"/>
    <w:pPr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20" w:lineRule="atLeast"/>
      <w:ind w:left="425" w:hanging="425"/>
      <w:jc w:val="both"/>
    </w:pPr>
    <w:rPr>
      <w:sz w:val="28"/>
    </w:rPr>
  </w:style>
  <w:style w:type="paragraph" w:styleId="Textoindependiente2">
    <w:name w:val="Body Text 2"/>
    <w:basedOn w:val="Normal"/>
    <w:pPr>
      <w:numPr>
        <w:ilvl w:val="12"/>
      </w:numPr>
      <w:spacing w:line="320" w:lineRule="atLeast"/>
      <w:jc w:val="both"/>
    </w:pPr>
    <w:rPr>
      <w:sz w:val="28"/>
    </w:rPr>
  </w:style>
  <w:style w:type="character" w:styleId="Nmerodepgina">
    <w:name w:val="page number"/>
    <w:basedOn w:val="Fuentedeprrafopredeter"/>
  </w:style>
  <w:style w:type="paragraph" w:styleId="Textoindependien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8"/>
    </w:rPr>
  </w:style>
  <w:style w:type="paragraph" w:customStyle="1" w:styleId="l1">
    <w:name w:val="l1"/>
    <w:basedOn w:val="Normal"/>
    <w:rsid w:val="00003A72"/>
    <w:pPr>
      <w:spacing w:before="100" w:beforeAutospacing="1" w:after="100" w:afterAutospacing="1"/>
    </w:pPr>
    <w:rPr>
      <w:rFonts w:ascii="Arial" w:hAnsi="Arial" w:cs="Arial"/>
      <w:szCs w:val="24"/>
      <w:lang w:val="es-ES"/>
    </w:rPr>
  </w:style>
  <w:style w:type="character" w:styleId="Textoennegrita">
    <w:name w:val="Strong"/>
    <w:qFormat/>
    <w:rsid w:val="00003A72"/>
    <w:rPr>
      <w:b/>
      <w:bCs/>
    </w:rPr>
  </w:style>
  <w:style w:type="character" w:styleId="Hipervnculo">
    <w:name w:val="Hyperlink"/>
    <w:rsid w:val="00D6337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B1C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g_scataglini@hotmail.com/" TargetMode="Externa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Documents%20and%20Settings\Matias%20Colombres\Escritorio\zip\Mis%20documentos\ANA\Curriculum%20Formato%20UCA%202003.dot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Formato UCA 2003.dot</Template>
  <TotalTime>1</TotalTime>
  <Pages>6</Pages>
  <Words>1360</Words>
  <Characters>7482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Univ. Católica Argentina</Company>
  <LinksUpToDate>false</LinksUpToDate>
  <CharactersWithSpaces>8825</CharactersWithSpaces>
  <SharedDoc>false</SharedDoc>
  <HLinks>
    <vt:vector size="6" baseType="variant"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mailto:g_scataglini@hotmail.com/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Matias</dc:creator>
  <cp:keywords/>
  <cp:lastModifiedBy>Maximiliano Consolo</cp:lastModifiedBy>
  <cp:revision>2</cp:revision>
  <cp:lastPrinted>2013-11-19T16:53:00Z</cp:lastPrinted>
  <dcterms:created xsi:type="dcterms:W3CDTF">2019-07-22T13:14:00Z</dcterms:created>
  <dcterms:modified xsi:type="dcterms:W3CDTF">2019-07-22T13:14:00Z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258760197</vt:i4>
  </property>
  <property fmtid="{D5CDD505-2E9C-101B-9397-08002B2CF9AE}" pid="3" name="_EmailSubject">
    <vt:lpwstr>cv</vt:lpwstr>
  </property>
  <property fmtid="{D5CDD505-2E9C-101B-9397-08002B2CF9AE}" pid="4" name="_AuthorEmail">
    <vt:lpwstr>estudio_gscataglini@fibertel.com.ar</vt:lpwstr>
  </property>
  <property fmtid="{D5CDD505-2E9C-101B-9397-08002B2CF9AE}" pid="5" name="_AuthorEmailDisplayName">
    <vt:lpwstr>estudio_gscataglini</vt:lpwstr>
  </property>
  <property fmtid="{D5CDD505-2E9C-101B-9397-08002B2CF9AE}" pid="6" name="_ReviewingToolsShownOnce">
    <vt:lpwstr/>
  </property>
</Properties>
</file>